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F3" w:rsidRPr="00954454" w:rsidRDefault="006C54F3" w:rsidP="006C54F3">
      <w:pPr>
        <w:spacing w:before="36"/>
        <w:ind w:left="120"/>
        <w:rPr>
          <w:rFonts w:eastAsia="Myriad Pro" w:cs="Myriad Pro"/>
          <w:sz w:val="40"/>
          <w:szCs w:val="40"/>
        </w:rPr>
      </w:pPr>
      <w:r w:rsidRPr="00954454">
        <w:rPr>
          <w:spacing w:val="-31"/>
          <w:sz w:val="40"/>
        </w:rPr>
        <w:t>T</w:t>
      </w:r>
      <w:r w:rsidRPr="00954454">
        <w:rPr>
          <w:spacing w:val="-4"/>
          <w:sz w:val="40"/>
        </w:rPr>
        <w:t>op</w:t>
      </w:r>
      <w:r w:rsidRPr="00954454">
        <w:rPr>
          <w:spacing w:val="-5"/>
          <w:sz w:val="40"/>
        </w:rPr>
        <w:t>i</w:t>
      </w:r>
      <w:r w:rsidRPr="00954454">
        <w:rPr>
          <w:sz w:val="40"/>
        </w:rPr>
        <w:t xml:space="preserve">c </w:t>
      </w:r>
      <w:r w:rsidRPr="00954454">
        <w:rPr>
          <w:spacing w:val="-8"/>
          <w:sz w:val="40"/>
        </w:rPr>
        <w:t>4</w:t>
      </w:r>
      <w:r w:rsidRPr="00954454">
        <w:rPr>
          <w:sz w:val="40"/>
        </w:rPr>
        <w:t xml:space="preserve">: </w:t>
      </w:r>
      <w:r w:rsidRPr="00954454">
        <w:rPr>
          <w:spacing w:val="-3"/>
          <w:sz w:val="40"/>
        </w:rPr>
        <w:t>M</w:t>
      </w:r>
      <w:r w:rsidRPr="00954454">
        <w:rPr>
          <w:spacing w:val="-9"/>
          <w:sz w:val="40"/>
        </w:rPr>
        <w:t>ov</w:t>
      </w:r>
      <w:r w:rsidRPr="00954454">
        <w:rPr>
          <w:spacing w:val="-4"/>
          <w:sz w:val="40"/>
        </w:rPr>
        <w:t>e</w:t>
      </w:r>
      <w:r w:rsidRPr="00954454">
        <w:rPr>
          <w:spacing w:val="-3"/>
          <w:sz w:val="40"/>
        </w:rPr>
        <w:t>m</w:t>
      </w:r>
      <w:r w:rsidRPr="00954454">
        <w:rPr>
          <w:spacing w:val="-4"/>
          <w:sz w:val="40"/>
        </w:rPr>
        <w:t>e</w:t>
      </w:r>
      <w:r w:rsidRPr="00954454">
        <w:rPr>
          <w:spacing w:val="-8"/>
          <w:sz w:val="40"/>
        </w:rPr>
        <w:t>n</w:t>
      </w:r>
      <w:r w:rsidRPr="00954454">
        <w:rPr>
          <w:sz w:val="40"/>
        </w:rPr>
        <w:t xml:space="preserve">t </w:t>
      </w:r>
      <w:r w:rsidR="00312119" w:rsidRPr="00954454">
        <w:rPr>
          <w:spacing w:val="-6"/>
          <w:sz w:val="40"/>
        </w:rPr>
        <w:t>A</w:t>
      </w:r>
      <w:r w:rsidRPr="00954454">
        <w:rPr>
          <w:spacing w:val="-6"/>
          <w:sz w:val="40"/>
        </w:rPr>
        <w:t>na</w:t>
      </w:r>
      <w:r w:rsidRPr="00954454">
        <w:rPr>
          <w:spacing w:val="-3"/>
          <w:sz w:val="40"/>
        </w:rPr>
        <w:t>l</w:t>
      </w:r>
      <w:r w:rsidRPr="00954454">
        <w:rPr>
          <w:spacing w:val="-5"/>
          <w:sz w:val="40"/>
        </w:rPr>
        <w:t>y</w:t>
      </w:r>
      <w:r w:rsidRPr="00954454">
        <w:rPr>
          <w:spacing w:val="-7"/>
          <w:sz w:val="40"/>
        </w:rPr>
        <w:t>s</w:t>
      </w:r>
      <w:r w:rsidRPr="00954454">
        <w:rPr>
          <w:spacing w:val="-8"/>
          <w:sz w:val="40"/>
        </w:rPr>
        <w:t>i</w:t>
      </w:r>
      <w:r w:rsidRPr="00954454">
        <w:rPr>
          <w:sz w:val="40"/>
        </w:rPr>
        <w:t xml:space="preserve">s </w:t>
      </w:r>
    </w:p>
    <w:p w:rsidR="006C54F3" w:rsidRPr="00954454" w:rsidRDefault="006C54F3" w:rsidP="006C54F3">
      <w:pPr>
        <w:numPr>
          <w:ilvl w:val="1"/>
          <w:numId w:val="1"/>
        </w:numPr>
        <w:tabs>
          <w:tab w:val="left" w:pos="542"/>
        </w:tabs>
        <w:spacing w:before="255"/>
        <w:rPr>
          <w:rFonts w:eastAsia="Myriad Pro" w:cs="Myriad Pro"/>
          <w:sz w:val="28"/>
          <w:szCs w:val="28"/>
        </w:rPr>
      </w:pPr>
      <w:r w:rsidRPr="00954454">
        <w:rPr>
          <w:b/>
          <w:sz w:val="28"/>
        </w:rPr>
        <w:t xml:space="preserve"> </w:t>
      </w:r>
      <w:r w:rsidRPr="00954454">
        <w:rPr>
          <w:b/>
          <w:spacing w:val="-2"/>
          <w:sz w:val="28"/>
        </w:rPr>
        <w:t>Neuromuscular</w:t>
      </w:r>
      <w:r w:rsidRPr="00954454">
        <w:rPr>
          <w:b/>
          <w:sz w:val="28"/>
        </w:rPr>
        <w:t xml:space="preserve"> </w:t>
      </w:r>
      <w:r w:rsidRPr="00954454">
        <w:rPr>
          <w:b/>
          <w:spacing w:val="-2"/>
          <w:sz w:val="28"/>
        </w:rPr>
        <w:t>function</w:t>
      </w:r>
      <w:r w:rsidR="00954454" w:rsidRPr="00954454">
        <w:rPr>
          <w:b/>
          <w:spacing w:val="-2"/>
          <w:sz w:val="28"/>
        </w:rPr>
        <w:t xml:space="preserve"> – 4 hours</w:t>
      </w:r>
    </w:p>
    <w:p w:rsidR="006C54F3" w:rsidRPr="00954454" w:rsidRDefault="006C54F3" w:rsidP="006C54F3">
      <w:pPr>
        <w:spacing w:before="11"/>
        <w:rPr>
          <w:rFonts w:eastAsia="Myriad Pro" w:cs="Myriad Pro"/>
          <w:b/>
          <w:bCs/>
          <w:sz w:val="9"/>
          <w:szCs w:val="9"/>
        </w:rPr>
      </w:pPr>
    </w:p>
    <w:tbl>
      <w:tblPr>
        <w:tblW w:w="9850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804"/>
        <w:gridCol w:w="3016"/>
        <w:gridCol w:w="728"/>
        <w:gridCol w:w="4607"/>
      </w:tblGrid>
      <w:tr w:rsidR="00954454" w:rsidRPr="00954454" w:rsidTr="00A13DF0">
        <w:trPr>
          <w:trHeight w:hRule="exact" w:val="422"/>
        </w:trPr>
        <w:tc>
          <w:tcPr>
            <w:tcW w:w="6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954454" w:rsidRPr="00954454" w:rsidRDefault="00954454" w:rsidP="00954454">
            <w:pPr>
              <w:jc w:val="center"/>
              <w:rPr>
                <w:b/>
                <w:sz w:val="19"/>
                <w:szCs w:val="19"/>
              </w:rPr>
            </w:pPr>
            <w:r w:rsidRPr="00954454">
              <w:rPr>
                <w:b/>
                <w:sz w:val="19"/>
                <w:szCs w:val="19"/>
              </w:rPr>
              <w:t>Group</w:t>
            </w:r>
          </w:p>
        </w:tc>
        <w:tc>
          <w:tcPr>
            <w:tcW w:w="8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54454" w:rsidRPr="00954454" w:rsidRDefault="00954454" w:rsidP="00985290"/>
        </w:tc>
        <w:tc>
          <w:tcPr>
            <w:tcW w:w="30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54454" w:rsidRPr="00954454" w:rsidRDefault="00954454" w:rsidP="00985290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b/>
                <w:sz w:val="19"/>
              </w:rPr>
              <w:t>Assessment statement</w:t>
            </w:r>
          </w:p>
        </w:tc>
        <w:tc>
          <w:tcPr>
            <w:tcW w:w="72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54454" w:rsidRPr="00954454" w:rsidRDefault="00954454" w:rsidP="00985290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954454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60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54454" w:rsidRPr="00954454" w:rsidRDefault="00954454" w:rsidP="00312119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954454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954454" w:rsidRPr="00954454" w:rsidTr="00A13DF0">
        <w:trPr>
          <w:trHeight w:hRule="exact" w:val="680"/>
        </w:trPr>
        <w:tc>
          <w:tcPr>
            <w:tcW w:w="6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A13DF0" w:rsidP="00985290">
            <w:pPr>
              <w:pStyle w:val="TableParagraph"/>
              <w:spacing w:before="70"/>
              <w:ind w:left="108"/>
              <w:rPr>
                <w:spacing w:val="-9"/>
                <w:sz w:val="19"/>
              </w:rPr>
            </w:pPr>
            <w:r>
              <w:rPr>
                <w:spacing w:val="-9"/>
                <w:sz w:val="19"/>
              </w:rPr>
              <w:t>A</w:t>
            </w:r>
          </w:p>
        </w:tc>
        <w:tc>
          <w:tcPr>
            <w:tcW w:w="8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9"/>
                <w:sz w:val="19"/>
              </w:rPr>
              <w:t>4.1.1</w:t>
            </w:r>
          </w:p>
        </w:tc>
        <w:tc>
          <w:tcPr>
            <w:tcW w:w="30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1"/>
                <w:sz w:val="19"/>
              </w:rPr>
              <w:t>Label</w:t>
            </w:r>
            <w:r w:rsidRPr="00954454">
              <w:rPr>
                <w:sz w:val="19"/>
              </w:rPr>
              <w:t xml:space="preserve"> a </w:t>
            </w:r>
            <w:r w:rsidRPr="00954454">
              <w:rPr>
                <w:spacing w:val="-1"/>
                <w:sz w:val="19"/>
              </w:rPr>
              <w:t>diagram</w:t>
            </w:r>
            <w:r w:rsidRPr="00954454">
              <w:rPr>
                <w:sz w:val="19"/>
              </w:rPr>
              <w:t xml:space="preserve"> of a </w:t>
            </w:r>
            <w:r w:rsidRPr="00954454">
              <w:rPr>
                <w:spacing w:val="-1"/>
                <w:sz w:val="19"/>
              </w:rPr>
              <w:t>motor</w:t>
            </w:r>
            <w:r w:rsidRPr="00954454">
              <w:rPr>
                <w:sz w:val="19"/>
              </w:rPr>
              <w:t xml:space="preserve"> unit.</w:t>
            </w:r>
          </w:p>
        </w:tc>
        <w:tc>
          <w:tcPr>
            <w:tcW w:w="72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1</w:t>
            </w:r>
          </w:p>
        </w:tc>
        <w:tc>
          <w:tcPr>
            <w:tcW w:w="460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 w:line="273" w:lineRule="auto"/>
              <w:ind w:left="108" w:right="264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 xml:space="preserve">Limit </w:t>
            </w:r>
            <w:r w:rsidRPr="00954454">
              <w:rPr>
                <w:spacing w:val="-1"/>
                <w:sz w:val="19"/>
              </w:rPr>
              <w:t>to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dendrite,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cell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body,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nucleus,</w:t>
            </w:r>
            <w:r w:rsidRPr="00954454">
              <w:rPr>
                <w:sz w:val="19"/>
              </w:rPr>
              <w:t xml:space="preserve"> axon, </w:t>
            </w:r>
            <w:r w:rsidRPr="00954454">
              <w:rPr>
                <w:spacing w:val="-1"/>
                <w:sz w:val="19"/>
              </w:rPr>
              <w:t>motor</w:t>
            </w:r>
            <w:r w:rsidRPr="00954454">
              <w:rPr>
                <w:spacing w:val="31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end </w:t>
            </w:r>
            <w:r w:rsidRPr="00954454">
              <w:rPr>
                <w:spacing w:val="-1"/>
                <w:sz w:val="19"/>
              </w:rPr>
              <w:t>plate,</w:t>
            </w:r>
            <w:r w:rsidRPr="00954454">
              <w:rPr>
                <w:sz w:val="19"/>
              </w:rPr>
              <w:t xml:space="preserve"> synapse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muscle.</w:t>
            </w:r>
          </w:p>
        </w:tc>
      </w:tr>
      <w:tr w:rsidR="00954454" w:rsidRPr="00954454" w:rsidTr="00A13DF0">
        <w:trPr>
          <w:trHeight w:hRule="exact" w:val="938"/>
        </w:trPr>
        <w:tc>
          <w:tcPr>
            <w:tcW w:w="6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A13DF0" w:rsidP="00985290">
            <w:pPr>
              <w:pStyle w:val="TableParagraph"/>
              <w:spacing w:before="70"/>
              <w:ind w:left="108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A</w:t>
            </w:r>
          </w:p>
        </w:tc>
        <w:tc>
          <w:tcPr>
            <w:tcW w:w="8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4"/>
                <w:sz w:val="19"/>
              </w:rPr>
              <w:t>4.1.2</w:t>
            </w:r>
          </w:p>
        </w:tc>
        <w:tc>
          <w:tcPr>
            <w:tcW w:w="30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 w:line="273" w:lineRule="auto"/>
              <w:ind w:left="108" w:right="125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 xml:space="preserve">Explain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role of</w:t>
            </w:r>
            <w:r w:rsidRPr="00954454">
              <w:rPr>
                <w:spacing w:val="26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neurotransmitters</w:t>
            </w:r>
            <w:r w:rsidRPr="00954454">
              <w:rPr>
                <w:sz w:val="19"/>
              </w:rPr>
              <w:t xml:space="preserve"> in </w:t>
            </w:r>
            <w:r w:rsidRPr="00954454">
              <w:rPr>
                <w:spacing w:val="-1"/>
                <w:sz w:val="19"/>
              </w:rPr>
              <w:t>stimulating</w:t>
            </w:r>
            <w:r w:rsidRPr="00954454">
              <w:rPr>
                <w:spacing w:val="47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skeletal </w:t>
            </w:r>
            <w:r w:rsidRPr="00954454">
              <w:rPr>
                <w:spacing w:val="-1"/>
                <w:sz w:val="19"/>
              </w:rPr>
              <w:t>muscle</w:t>
            </w:r>
            <w:r w:rsidRPr="00954454">
              <w:rPr>
                <w:sz w:val="19"/>
              </w:rPr>
              <w:t xml:space="preserve"> contraction.</w:t>
            </w:r>
          </w:p>
        </w:tc>
        <w:tc>
          <w:tcPr>
            <w:tcW w:w="72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3</w:t>
            </w:r>
          </w:p>
        </w:tc>
        <w:tc>
          <w:tcPr>
            <w:tcW w:w="460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 xml:space="preserve">Limit </w:t>
            </w:r>
            <w:r w:rsidRPr="00954454">
              <w:rPr>
                <w:spacing w:val="-1"/>
                <w:sz w:val="19"/>
              </w:rPr>
              <w:t>to</w:t>
            </w:r>
            <w:r w:rsidRPr="00954454">
              <w:rPr>
                <w:sz w:val="19"/>
              </w:rPr>
              <w:t xml:space="preserve"> acetylcholine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cholinesterase.</w:t>
            </w:r>
          </w:p>
        </w:tc>
      </w:tr>
      <w:tr w:rsidR="00954454" w:rsidRPr="00954454" w:rsidTr="00A13DF0">
        <w:trPr>
          <w:trHeight w:hRule="exact" w:val="1434"/>
        </w:trPr>
        <w:tc>
          <w:tcPr>
            <w:tcW w:w="6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A13DF0" w:rsidP="00985290">
            <w:pPr>
              <w:pStyle w:val="TableParagraph"/>
              <w:spacing w:before="70"/>
              <w:ind w:left="108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B</w:t>
            </w:r>
          </w:p>
        </w:tc>
        <w:tc>
          <w:tcPr>
            <w:tcW w:w="8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4"/>
                <w:sz w:val="19"/>
              </w:rPr>
              <w:t>4.1.3</w:t>
            </w:r>
          </w:p>
        </w:tc>
        <w:tc>
          <w:tcPr>
            <w:tcW w:w="30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 w:line="273" w:lineRule="auto"/>
              <w:ind w:left="108" w:right="13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 xml:space="preserve">Explain </w:t>
            </w:r>
            <w:r w:rsidRPr="00954454">
              <w:rPr>
                <w:spacing w:val="-1"/>
                <w:sz w:val="19"/>
              </w:rPr>
              <w:t>how</w:t>
            </w:r>
            <w:r w:rsidRPr="00954454">
              <w:rPr>
                <w:sz w:val="19"/>
              </w:rPr>
              <w:t xml:space="preserve"> skeletal </w:t>
            </w:r>
            <w:proofErr w:type="gramStart"/>
            <w:r w:rsidRPr="00954454">
              <w:rPr>
                <w:spacing w:val="-1"/>
                <w:sz w:val="19"/>
              </w:rPr>
              <w:t>muscle</w:t>
            </w:r>
            <w:r w:rsidRPr="00954454">
              <w:rPr>
                <w:spacing w:val="29"/>
                <w:sz w:val="19"/>
              </w:rPr>
              <w:t xml:space="preserve"> </w:t>
            </w:r>
            <w:r w:rsidRPr="00954454">
              <w:rPr>
                <w:sz w:val="19"/>
              </w:rPr>
              <w:t>contracts</w:t>
            </w:r>
            <w:proofErr w:type="gramEnd"/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by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sliding</w:t>
            </w:r>
            <w:r w:rsidRPr="00954454">
              <w:rPr>
                <w:sz w:val="19"/>
              </w:rPr>
              <w:t xml:space="preserve"> filament</w:t>
            </w:r>
            <w:r w:rsidRPr="00954454">
              <w:rPr>
                <w:spacing w:val="29"/>
                <w:sz w:val="19"/>
              </w:rPr>
              <w:t xml:space="preserve"> </w:t>
            </w:r>
            <w:r w:rsidRPr="00954454">
              <w:rPr>
                <w:spacing w:val="-2"/>
                <w:sz w:val="19"/>
              </w:rPr>
              <w:t>theory.</w:t>
            </w:r>
          </w:p>
        </w:tc>
        <w:tc>
          <w:tcPr>
            <w:tcW w:w="72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3</w:t>
            </w:r>
          </w:p>
        </w:tc>
        <w:tc>
          <w:tcPr>
            <w:tcW w:w="460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312119">
            <w:pPr>
              <w:pStyle w:val="TableParagraph"/>
              <w:spacing w:before="69" w:line="273" w:lineRule="auto"/>
              <w:ind w:left="109" w:right="542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"/>
                <w:sz w:val="19"/>
              </w:rPr>
              <w:t>Include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terms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myofibril,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myofilament,</w:t>
            </w:r>
            <w:r w:rsidRPr="00954454">
              <w:rPr>
                <w:spacing w:val="59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sarcomere,</w:t>
            </w:r>
            <w:r w:rsidRPr="00954454">
              <w:rPr>
                <w:sz w:val="19"/>
              </w:rPr>
              <w:t xml:space="preserve"> actin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myosin,</w:t>
            </w:r>
            <w:r w:rsidRPr="00954454">
              <w:rPr>
                <w:sz w:val="19"/>
              </w:rPr>
              <w:t xml:space="preserve"> H </w:t>
            </w:r>
            <w:r w:rsidRPr="00954454">
              <w:rPr>
                <w:spacing w:val="-1"/>
                <w:sz w:val="19"/>
              </w:rPr>
              <w:t>zone,</w:t>
            </w:r>
            <w:r w:rsidRPr="00954454">
              <w:rPr>
                <w:sz w:val="19"/>
              </w:rPr>
              <w:t xml:space="preserve"> A band,</w:t>
            </w:r>
            <w:r w:rsidRPr="00954454">
              <w:rPr>
                <w:spacing w:val="25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Z </w:t>
            </w:r>
            <w:r w:rsidRPr="00954454">
              <w:rPr>
                <w:spacing w:val="-1"/>
                <w:sz w:val="19"/>
              </w:rPr>
              <w:t>line,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tropomyosin,</w:t>
            </w:r>
            <w:r w:rsidRPr="00954454">
              <w:rPr>
                <w:sz w:val="19"/>
              </w:rPr>
              <w:t xml:space="preserve"> troponin, </w:t>
            </w:r>
            <w:r w:rsidRPr="00954454">
              <w:rPr>
                <w:spacing w:val="-1"/>
                <w:sz w:val="19"/>
              </w:rPr>
              <w:t>sarcoplasmic</w:t>
            </w:r>
            <w:r w:rsidRPr="00954454">
              <w:rPr>
                <w:spacing w:val="33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reticulum,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calcium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ions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8"/>
                <w:sz w:val="19"/>
              </w:rPr>
              <w:t>ATP.</w:t>
            </w:r>
          </w:p>
        </w:tc>
      </w:tr>
      <w:tr w:rsidR="00954454" w:rsidRPr="00954454" w:rsidTr="00A13DF0">
        <w:trPr>
          <w:trHeight w:hRule="exact" w:val="1345"/>
        </w:trPr>
        <w:tc>
          <w:tcPr>
            <w:tcW w:w="6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A13DF0" w:rsidP="00985290">
            <w:pPr>
              <w:pStyle w:val="TableParagraph"/>
              <w:spacing w:before="69"/>
              <w:ind w:left="109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>C</w:t>
            </w:r>
          </w:p>
        </w:tc>
        <w:tc>
          <w:tcPr>
            <w:tcW w:w="8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5"/>
                <w:sz w:val="19"/>
              </w:rPr>
              <w:t>4.1.4</w:t>
            </w:r>
          </w:p>
        </w:tc>
        <w:tc>
          <w:tcPr>
            <w:tcW w:w="30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3" w:lineRule="auto"/>
              <w:ind w:left="109" w:right="105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Explain</w:t>
            </w:r>
            <w:r w:rsidRPr="00954454">
              <w:rPr>
                <w:spacing w:val="-2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how</w:t>
            </w:r>
            <w:r w:rsidRPr="00954454">
              <w:rPr>
                <w:spacing w:val="-2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slow</w:t>
            </w:r>
            <w:r w:rsidRPr="00954454">
              <w:rPr>
                <w:spacing w:val="-2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pacing w:val="-2"/>
                <w:sz w:val="19"/>
              </w:rPr>
              <w:t xml:space="preserve"> </w:t>
            </w:r>
            <w:r w:rsidRPr="00954454">
              <w:rPr>
                <w:sz w:val="19"/>
              </w:rPr>
              <w:t>fast</w:t>
            </w:r>
            <w:r w:rsidRPr="00954454">
              <w:rPr>
                <w:spacing w:val="-2"/>
                <w:sz w:val="19"/>
              </w:rPr>
              <w:t xml:space="preserve"> </w:t>
            </w:r>
            <w:r w:rsidRPr="00954454">
              <w:rPr>
                <w:sz w:val="19"/>
              </w:rPr>
              <w:t>twitch</w:t>
            </w:r>
            <w:r w:rsidRPr="00954454">
              <w:rPr>
                <w:spacing w:val="24"/>
                <w:sz w:val="19"/>
              </w:rPr>
              <w:t xml:space="preserve"> </w:t>
            </w:r>
            <w:r w:rsidR="00A13DF0" w:rsidRPr="00954454">
              <w:rPr>
                <w:sz w:val="19"/>
              </w:rPr>
              <w:t>fiber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types</w:t>
            </w:r>
            <w:r w:rsidRPr="00954454">
              <w:rPr>
                <w:sz w:val="19"/>
              </w:rPr>
              <w:t xml:space="preserve"> differ in structure</w:t>
            </w:r>
            <w:r w:rsidRPr="00954454">
              <w:rPr>
                <w:spacing w:val="32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function.</w:t>
            </w:r>
          </w:p>
        </w:tc>
        <w:tc>
          <w:tcPr>
            <w:tcW w:w="72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3</w:t>
            </w:r>
          </w:p>
        </w:tc>
        <w:tc>
          <w:tcPr>
            <w:tcW w:w="460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3" w:lineRule="auto"/>
              <w:ind w:left="109" w:right="409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 xml:space="preserve">Limit </w:t>
            </w:r>
            <w:r w:rsidR="00A13DF0" w:rsidRPr="00954454">
              <w:rPr>
                <w:sz w:val="19"/>
              </w:rPr>
              <w:t>fiber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types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to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slow</w:t>
            </w:r>
            <w:r w:rsidRPr="00954454">
              <w:rPr>
                <w:sz w:val="19"/>
              </w:rPr>
              <w:t xml:space="preserve"> twitch (type </w:t>
            </w:r>
            <w:r w:rsidRPr="00954454">
              <w:rPr>
                <w:spacing w:val="-1"/>
                <w:sz w:val="19"/>
              </w:rPr>
              <w:t>I)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fast</w:t>
            </w:r>
            <w:r w:rsidRPr="00954454">
              <w:rPr>
                <w:spacing w:val="35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twitch (type </w:t>
            </w:r>
            <w:proofErr w:type="spellStart"/>
            <w:r w:rsidRPr="00954454">
              <w:rPr>
                <w:sz w:val="19"/>
              </w:rPr>
              <w:t>IIa</w:t>
            </w:r>
            <w:proofErr w:type="spellEnd"/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2"/>
                <w:sz w:val="19"/>
              </w:rPr>
              <w:t>type</w:t>
            </w:r>
            <w:r w:rsidRPr="00954454">
              <w:rPr>
                <w:sz w:val="19"/>
              </w:rPr>
              <w:t xml:space="preserve"> </w:t>
            </w:r>
            <w:proofErr w:type="spellStart"/>
            <w:r w:rsidRPr="00954454">
              <w:rPr>
                <w:spacing w:val="-2"/>
                <w:sz w:val="19"/>
              </w:rPr>
              <w:t>IIb</w:t>
            </w:r>
            <w:proofErr w:type="spellEnd"/>
            <w:r w:rsidRPr="00954454">
              <w:rPr>
                <w:spacing w:val="-2"/>
                <w:sz w:val="19"/>
              </w:rPr>
              <w:t>).</w:t>
            </w:r>
          </w:p>
          <w:p w:rsidR="00954454" w:rsidRPr="00954454" w:rsidRDefault="00954454" w:rsidP="00985290">
            <w:pPr>
              <w:pStyle w:val="TableParagraph"/>
              <w:spacing w:before="113" w:line="273" w:lineRule="auto"/>
              <w:ind w:left="109" w:right="61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2"/>
                <w:sz w:val="19"/>
              </w:rPr>
              <w:t>Type</w:t>
            </w:r>
            <w:r w:rsidRPr="00954454">
              <w:rPr>
                <w:sz w:val="19"/>
              </w:rPr>
              <w:t xml:space="preserve"> </w:t>
            </w:r>
            <w:proofErr w:type="spellStart"/>
            <w:r w:rsidRPr="00954454">
              <w:rPr>
                <w:sz w:val="19"/>
              </w:rPr>
              <w:t>IIa</w:t>
            </w:r>
            <w:proofErr w:type="spellEnd"/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</w:t>
            </w:r>
            <w:proofErr w:type="spellStart"/>
            <w:r w:rsidRPr="00954454">
              <w:rPr>
                <w:sz w:val="19"/>
              </w:rPr>
              <w:t>IIb</w:t>
            </w:r>
            <w:proofErr w:type="spellEnd"/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are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high</w:t>
            </w:r>
            <w:r w:rsidRPr="00954454">
              <w:rPr>
                <w:sz w:val="19"/>
              </w:rPr>
              <w:t xml:space="preserve"> in </w:t>
            </w:r>
            <w:r w:rsidRPr="00954454">
              <w:rPr>
                <w:spacing w:val="-1"/>
                <w:sz w:val="19"/>
              </w:rPr>
              <w:t>glycogen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content</w:t>
            </w:r>
            <w:r w:rsidRPr="00954454">
              <w:rPr>
                <w:spacing w:val="25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depending on </w:t>
            </w:r>
            <w:r w:rsidRPr="00954454">
              <w:rPr>
                <w:spacing w:val="-1"/>
                <w:sz w:val="19"/>
              </w:rPr>
              <w:t>training</w:t>
            </w:r>
            <w:r w:rsidRPr="00954454">
              <w:rPr>
                <w:sz w:val="19"/>
              </w:rPr>
              <w:t xml:space="preserve"> status.</w:t>
            </w:r>
          </w:p>
          <w:p w:rsidR="00954454" w:rsidRPr="00954454" w:rsidRDefault="00954454" w:rsidP="00985290">
            <w:pPr>
              <w:pStyle w:val="TableParagraph"/>
              <w:spacing w:before="107" w:line="272" w:lineRule="auto"/>
              <w:ind w:left="109" w:right="284"/>
              <w:rPr>
                <w:rFonts w:eastAsia="Myriad Pro" w:cs="Myriad Pro"/>
                <w:sz w:val="19"/>
                <w:szCs w:val="19"/>
              </w:rPr>
            </w:pPr>
          </w:p>
        </w:tc>
      </w:tr>
    </w:tbl>
    <w:p w:rsidR="006C54F3" w:rsidRPr="00954454" w:rsidRDefault="006C54F3" w:rsidP="006C54F3">
      <w:pPr>
        <w:spacing w:before="2"/>
        <w:rPr>
          <w:rFonts w:eastAsia="Myriad Pro" w:cs="Myriad Pro"/>
          <w:b/>
          <w:bCs/>
          <w:sz w:val="13"/>
          <w:szCs w:val="27"/>
        </w:rPr>
      </w:pPr>
    </w:p>
    <w:p w:rsidR="006C54F3" w:rsidRPr="00954454" w:rsidRDefault="006C54F3" w:rsidP="00954454">
      <w:pPr>
        <w:numPr>
          <w:ilvl w:val="1"/>
          <w:numId w:val="1"/>
        </w:numPr>
        <w:tabs>
          <w:tab w:val="left" w:pos="567"/>
        </w:tabs>
        <w:spacing w:before="46"/>
        <w:ind w:left="566" w:hanging="446"/>
        <w:rPr>
          <w:rFonts w:eastAsia="Myriad Pro" w:cs="Myriad Pro"/>
          <w:sz w:val="28"/>
          <w:szCs w:val="28"/>
        </w:rPr>
      </w:pPr>
      <w:r w:rsidRPr="00954454">
        <w:rPr>
          <w:b/>
          <w:spacing w:val="-2"/>
          <w:sz w:val="28"/>
        </w:rPr>
        <w:t>Joint</w:t>
      </w:r>
      <w:r w:rsidRPr="00954454">
        <w:rPr>
          <w:b/>
          <w:sz w:val="28"/>
        </w:rPr>
        <w:t xml:space="preserve"> </w:t>
      </w:r>
      <w:r w:rsidRPr="00954454">
        <w:rPr>
          <w:b/>
          <w:spacing w:val="-2"/>
          <w:sz w:val="28"/>
        </w:rPr>
        <w:t>and</w:t>
      </w:r>
      <w:r w:rsidRPr="00954454">
        <w:rPr>
          <w:b/>
          <w:sz w:val="28"/>
        </w:rPr>
        <w:t xml:space="preserve"> </w:t>
      </w:r>
      <w:r w:rsidRPr="00954454">
        <w:rPr>
          <w:b/>
          <w:spacing w:val="-3"/>
          <w:sz w:val="28"/>
        </w:rPr>
        <w:t>movement</w:t>
      </w:r>
      <w:r w:rsidRPr="00954454">
        <w:rPr>
          <w:b/>
          <w:sz w:val="28"/>
        </w:rPr>
        <w:t xml:space="preserve"> type</w:t>
      </w:r>
      <w:r w:rsidR="00954454" w:rsidRPr="00954454">
        <w:rPr>
          <w:b/>
          <w:sz w:val="28"/>
        </w:rPr>
        <w:t xml:space="preserve"> – 3 hours</w:t>
      </w:r>
    </w:p>
    <w:p w:rsidR="006C54F3" w:rsidRPr="00954454" w:rsidRDefault="006C54F3" w:rsidP="006C54F3">
      <w:pPr>
        <w:spacing w:before="11"/>
        <w:rPr>
          <w:rFonts w:eastAsia="Myriad Pro" w:cs="Myriad Pro"/>
          <w:b/>
          <w:bCs/>
          <w:sz w:val="9"/>
          <w:szCs w:val="9"/>
        </w:rPr>
      </w:pPr>
    </w:p>
    <w:tbl>
      <w:tblPr>
        <w:tblW w:w="9931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10"/>
        <w:gridCol w:w="2731"/>
        <w:gridCol w:w="720"/>
        <w:gridCol w:w="4950"/>
      </w:tblGrid>
      <w:tr w:rsidR="00954454" w:rsidRPr="00954454" w:rsidTr="00A13DF0">
        <w:trPr>
          <w:trHeight w:hRule="exact" w:val="410"/>
        </w:trPr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954454" w:rsidRPr="00954454" w:rsidRDefault="00954454" w:rsidP="002B0105">
            <w:pPr>
              <w:jc w:val="center"/>
              <w:rPr>
                <w:b/>
                <w:sz w:val="19"/>
                <w:szCs w:val="19"/>
              </w:rPr>
            </w:pPr>
            <w:r w:rsidRPr="00954454">
              <w:rPr>
                <w:b/>
                <w:sz w:val="19"/>
                <w:szCs w:val="19"/>
              </w:rPr>
              <w:t>Group</w:t>
            </w:r>
          </w:p>
        </w:tc>
        <w:tc>
          <w:tcPr>
            <w:tcW w:w="8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54454" w:rsidRPr="00954454" w:rsidRDefault="00954454" w:rsidP="00985290"/>
        </w:tc>
        <w:tc>
          <w:tcPr>
            <w:tcW w:w="27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54454" w:rsidRPr="00954454" w:rsidRDefault="00954454" w:rsidP="00985290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b/>
                <w:sz w:val="19"/>
              </w:rPr>
              <w:t>Assessment statement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54454" w:rsidRPr="00954454" w:rsidRDefault="00954454" w:rsidP="00985290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954454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9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54454" w:rsidRPr="00954454" w:rsidRDefault="00954454" w:rsidP="00985290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954454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954454" w:rsidRPr="00954454" w:rsidTr="00A13DF0">
        <w:trPr>
          <w:trHeight w:hRule="exact" w:val="1160"/>
        </w:trPr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A13DF0" w:rsidP="00985290">
            <w:pPr>
              <w:pStyle w:val="TableParagraph"/>
              <w:spacing w:before="70"/>
              <w:ind w:left="108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D</w:t>
            </w:r>
          </w:p>
        </w:tc>
        <w:tc>
          <w:tcPr>
            <w:tcW w:w="8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4"/>
                <w:sz w:val="19"/>
              </w:rPr>
              <w:t>4.2.1</w:t>
            </w:r>
          </w:p>
        </w:tc>
        <w:tc>
          <w:tcPr>
            <w:tcW w:w="27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 w:line="273" w:lineRule="auto"/>
              <w:ind w:left="108" w:right="206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"/>
                <w:sz w:val="19"/>
              </w:rPr>
              <w:t>Outline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types</w:t>
            </w:r>
            <w:r w:rsidRPr="00954454">
              <w:rPr>
                <w:sz w:val="19"/>
              </w:rPr>
              <w:t xml:space="preserve"> of </w:t>
            </w:r>
            <w:r w:rsidRPr="00954454">
              <w:rPr>
                <w:spacing w:val="-1"/>
                <w:sz w:val="19"/>
              </w:rPr>
              <w:t>movement</w:t>
            </w:r>
            <w:r w:rsidRPr="00954454">
              <w:rPr>
                <w:spacing w:val="31"/>
                <w:sz w:val="19"/>
              </w:rPr>
              <w:t xml:space="preserve"> </w:t>
            </w:r>
            <w:r w:rsidRPr="00954454">
              <w:rPr>
                <w:sz w:val="19"/>
              </w:rPr>
              <w:t>of synovial joints.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2</w:t>
            </w:r>
          </w:p>
        </w:tc>
        <w:tc>
          <w:tcPr>
            <w:tcW w:w="49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 w:line="273" w:lineRule="auto"/>
              <w:ind w:left="108" w:right="12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"/>
                <w:sz w:val="19"/>
              </w:rPr>
              <w:t>Consider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flexion,</w:t>
            </w:r>
            <w:r w:rsidRPr="00954454">
              <w:rPr>
                <w:sz w:val="19"/>
              </w:rPr>
              <w:t xml:space="preserve"> extension, abduction, adduction,</w:t>
            </w:r>
            <w:r w:rsidRPr="00954454">
              <w:rPr>
                <w:spacing w:val="20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pronation,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supination,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elevation,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depression,</w:t>
            </w:r>
            <w:r w:rsidRPr="00954454">
              <w:rPr>
                <w:spacing w:val="63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rotation,</w:t>
            </w:r>
            <w:r w:rsidRPr="00954454">
              <w:rPr>
                <w:sz w:val="19"/>
              </w:rPr>
              <w:t xml:space="preserve"> circumduction, </w:t>
            </w:r>
            <w:proofErr w:type="spellStart"/>
            <w:r w:rsidRPr="00954454">
              <w:rPr>
                <w:sz w:val="19"/>
              </w:rPr>
              <w:t>dorsi</w:t>
            </w:r>
            <w:proofErr w:type="spellEnd"/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flexion,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plantar</w:t>
            </w:r>
            <w:r w:rsidRPr="00954454">
              <w:rPr>
                <w:spacing w:val="24"/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flexion,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eversion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inversion.</w:t>
            </w:r>
          </w:p>
        </w:tc>
      </w:tr>
      <w:tr w:rsidR="00954454" w:rsidRPr="00954454" w:rsidTr="00A13DF0">
        <w:trPr>
          <w:trHeight w:hRule="exact" w:val="660"/>
        </w:trPr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A13DF0" w:rsidP="00985290">
            <w:pPr>
              <w:pStyle w:val="TableParagraph"/>
              <w:spacing w:before="69"/>
              <w:ind w:left="108"/>
              <w:rPr>
                <w:spacing w:val="1"/>
                <w:sz w:val="19"/>
              </w:rPr>
            </w:pPr>
            <w:r>
              <w:rPr>
                <w:spacing w:val="1"/>
                <w:sz w:val="19"/>
              </w:rPr>
              <w:t>E</w:t>
            </w:r>
          </w:p>
        </w:tc>
        <w:tc>
          <w:tcPr>
            <w:tcW w:w="8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1"/>
                <w:sz w:val="19"/>
              </w:rPr>
              <w:t>4.2.2</w:t>
            </w:r>
          </w:p>
        </w:tc>
        <w:tc>
          <w:tcPr>
            <w:tcW w:w="27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3" w:lineRule="auto"/>
              <w:ind w:left="108" w:right="513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"/>
                <w:sz w:val="19"/>
              </w:rPr>
              <w:t>Outline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types</w:t>
            </w:r>
            <w:r w:rsidRPr="00954454">
              <w:rPr>
                <w:sz w:val="19"/>
              </w:rPr>
              <w:t xml:space="preserve"> of </w:t>
            </w:r>
            <w:r w:rsidRPr="00954454">
              <w:rPr>
                <w:spacing w:val="-1"/>
                <w:sz w:val="19"/>
              </w:rPr>
              <w:t>muscle</w:t>
            </w:r>
            <w:r w:rsidRPr="00954454">
              <w:rPr>
                <w:spacing w:val="28"/>
                <w:sz w:val="19"/>
              </w:rPr>
              <w:t xml:space="preserve"> </w:t>
            </w:r>
            <w:r w:rsidRPr="00954454">
              <w:rPr>
                <w:sz w:val="19"/>
              </w:rPr>
              <w:t>contraction.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2</w:t>
            </w:r>
          </w:p>
        </w:tc>
        <w:tc>
          <w:tcPr>
            <w:tcW w:w="49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3" w:lineRule="auto"/>
              <w:ind w:left="108" w:right="18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"/>
                <w:sz w:val="19"/>
              </w:rPr>
              <w:t>Consider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isotonic,</w:t>
            </w:r>
            <w:r w:rsidRPr="00954454">
              <w:rPr>
                <w:sz w:val="19"/>
              </w:rPr>
              <w:t xml:space="preserve"> isometric, isokinetic, </w:t>
            </w:r>
            <w:r w:rsidRPr="00954454">
              <w:rPr>
                <w:spacing w:val="-1"/>
                <w:sz w:val="19"/>
              </w:rPr>
              <w:t>concentric</w:t>
            </w:r>
            <w:r w:rsidRPr="00954454">
              <w:rPr>
                <w:spacing w:val="31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eccentric.</w:t>
            </w:r>
          </w:p>
        </w:tc>
      </w:tr>
      <w:tr w:rsidR="00954454" w:rsidRPr="00954454" w:rsidTr="00EF5555">
        <w:trPr>
          <w:trHeight w:hRule="exact" w:val="928"/>
        </w:trPr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A13DF0" w:rsidP="00985290">
            <w:pPr>
              <w:pStyle w:val="TableParagraph"/>
              <w:spacing w:before="69"/>
              <w:ind w:left="108"/>
              <w:rPr>
                <w:spacing w:val="1"/>
                <w:sz w:val="19"/>
              </w:rPr>
            </w:pPr>
            <w:r>
              <w:rPr>
                <w:spacing w:val="1"/>
                <w:sz w:val="19"/>
              </w:rPr>
              <w:t>E</w:t>
            </w:r>
          </w:p>
        </w:tc>
        <w:tc>
          <w:tcPr>
            <w:tcW w:w="8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1"/>
                <w:sz w:val="19"/>
              </w:rPr>
              <w:t>4.2.3</w:t>
            </w:r>
          </w:p>
        </w:tc>
        <w:tc>
          <w:tcPr>
            <w:tcW w:w="27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3" w:lineRule="auto"/>
              <w:ind w:left="108" w:right="922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 xml:space="preserve">Explain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concept</w:t>
            </w:r>
            <w:r w:rsidRPr="00954454">
              <w:rPr>
                <w:sz w:val="19"/>
              </w:rPr>
              <w:t xml:space="preserve"> of</w:t>
            </w:r>
            <w:r w:rsidRPr="00954454">
              <w:rPr>
                <w:spacing w:val="29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reciprocal </w:t>
            </w:r>
            <w:r w:rsidRPr="00954454">
              <w:rPr>
                <w:spacing w:val="-1"/>
                <w:sz w:val="19"/>
              </w:rPr>
              <w:t>inhibition.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3</w:t>
            </w:r>
          </w:p>
        </w:tc>
        <w:tc>
          <w:tcPr>
            <w:tcW w:w="49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"/>
                <w:sz w:val="19"/>
              </w:rPr>
              <w:t>Consider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agonist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antagonist.</w:t>
            </w:r>
          </w:p>
        </w:tc>
      </w:tr>
      <w:tr w:rsidR="00954454" w:rsidRPr="00954454" w:rsidTr="00A13DF0">
        <w:trPr>
          <w:trHeight w:hRule="exact" w:val="933"/>
        </w:trPr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EF5555" w:rsidP="00985290">
            <w:pPr>
              <w:pStyle w:val="TableParagraph"/>
              <w:spacing w:before="69"/>
              <w:ind w:left="109"/>
              <w:rPr>
                <w:sz w:val="19"/>
              </w:rPr>
            </w:pPr>
            <w:r>
              <w:rPr>
                <w:sz w:val="19"/>
              </w:rPr>
              <w:t>F</w:t>
            </w:r>
          </w:p>
        </w:tc>
        <w:tc>
          <w:tcPr>
            <w:tcW w:w="8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4</w:t>
            </w:r>
            <w:r w:rsidRPr="00954454">
              <w:rPr>
                <w:spacing w:val="4"/>
                <w:sz w:val="19"/>
              </w:rPr>
              <w:t>.</w:t>
            </w:r>
            <w:r w:rsidRPr="00954454">
              <w:rPr>
                <w:spacing w:val="1"/>
                <w:sz w:val="19"/>
              </w:rPr>
              <w:t>2</w:t>
            </w:r>
            <w:r w:rsidRPr="00954454">
              <w:rPr>
                <w:sz w:val="19"/>
              </w:rPr>
              <w:t>.4</w:t>
            </w:r>
          </w:p>
        </w:tc>
        <w:tc>
          <w:tcPr>
            <w:tcW w:w="27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3" w:lineRule="auto"/>
              <w:ind w:left="109" w:right="242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 xml:space="preserve">Analyze </w:t>
            </w:r>
            <w:r w:rsidRPr="00954454">
              <w:rPr>
                <w:spacing w:val="-1"/>
                <w:sz w:val="19"/>
              </w:rPr>
              <w:t>movements</w:t>
            </w:r>
            <w:r w:rsidRPr="00954454">
              <w:rPr>
                <w:sz w:val="19"/>
              </w:rPr>
              <w:t xml:space="preserve"> in </w:t>
            </w:r>
            <w:r w:rsidRPr="00954454">
              <w:rPr>
                <w:spacing w:val="-1"/>
                <w:sz w:val="19"/>
              </w:rPr>
              <w:t>relation</w:t>
            </w:r>
            <w:r w:rsidRPr="00954454">
              <w:rPr>
                <w:spacing w:val="29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to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joint</w:t>
            </w:r>
            <w:r w:rsidRPr="00954454">
              <w:rPr>
                <w:sz w:val="19"/>
              </w:rPr>
              <w:t xml:space="preserve"> action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muscle</w:t>
            </w:r>
            <w:r w:rsidRPr="00954454">
              <w:rPr>
                <w:spacing w:val="23"/>
                <w:sz w:val="19"/>
              </w:rPr>
              <w:t xml:space="preserve"> </w:t>
            </w:r>
            <w:r w:rsidRPr="00954454">
              <w:rPr>
                <w:sz w:val="19"/>
              </w:rPr>
              <w:t>contraction.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3</w:t>
            </w:r>
          </w:p>
        </w:tc>
        <w:tc>
          <w:tcPr>
            <w:tcW w:w="49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3" w:lineRule="auto"/>
              <w:ind w:left="109" w:right="370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"/>
                <w:sz w:val="19"/>
              </w:rPr>
              <w:t>For</w:t>
            </w:r>
            <w:r w:rsidRPr="00954454">
              <w:rPr>
                <w:sz w:val="19"/>
              </w:rPr>
              <w:t xml:space="preserve"> example, </w:t>
            </w:r>
            <w:r w:rsidRPr="00954454">
              <w:rPr>
                <w:spacing w:val="-1"/>
                <w:sz w:val="19"/>
              </w:rPr>
              <w:t>during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upward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motion</w:t>
            </w:r>
            <w:r w:rsidRPr="00954454">
              <w:rPr>
                <w:sz w:val="19"/>
              </w:rPr>
              <w:t xml:space="preserve"> of a</w:t>
            </w:r>
            <w:r w:rsidRPr="00954454">
              <w:rPr>
                <w:spacing w:val="33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bicep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curl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joint</w:t>
            </w:r>
            <w:r w:rsidRPr="00954454">
              <w:rPr>
                <w:sz w:val="19"/>
              </w:rPr>
              <w:t xml:space="preserve"> action </w:t>
            </w:r>
            <w:r w:rsidRPr="00954454">
              <w:rPr>
                <w:spacing w:val="-1"/>
                <w:sz w:val="19"/>
              </w:rPr>
              <w:t>is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flexion.</w:t>
            </w:r>
            <w:r w:rsidRPr="00954454">
              <w:rPr>
                <w:sz w:val="19"/>
              </w:rPr>
              <w:t xml:space="preserve"> The </w:t>
            </w:r>
            <w:r w:rsidRPr="00954454">
              <w:rPr>
                <w:spacing w:val="-1"/>
                <w:sz w:val="19"/>
              </w:rPr>
              <w:t>bicep</w:t>
            </w:r>
            <w:r w:rsidRPr="00954454">
              <w:rPr>
                <w:spacing w:val="42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contracts </w:t>
            </w:r>
            <w:r w:rsidRPr="00954454">
              <w:rPr>
                <w:spacing w:val="-1"/>
                <w:sz w:val="19"/>
              </w:rPr>
              <w:t>concentrically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while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proofErr w:type="spellStart"/>
            <w:r w:rsidRPr="00954454">
              <w:rPr>
                <w:spacing w:val="-1"/>
                <w:sz w:val="19"/>
              </w:rPr>
              <w:t>tricep</w:t>
            </w:r>
            <w:proofErr w:type="spellEnd"/>
            <w:r w:rsidRPr="00954454">
              <w:rPr>
                <w:sz w:val="19"/>
              </w:rPr>
              <w:t xml:space="preserve"> relaxes</w:t>
            </w:r>
            <w:r w:rsidRPr="00954454">
              <w:rPr>
                <w:spacing w:val="45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eccentrically.</w:t>
            </w:r>
          </w:p>
        </w:tc>
      </w:tr>
      <w:tr w:rsidR="00954454" w:rsidRPr="00954454" w:rsidTr="00EF5555">
        <w:trPr>
          <w:trHeight w:hRule="exact" w:val="2737"/>
        </w:trPr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EF5555" w:rsidP="00312119">
            <w:pPr>
              <w:pStyle w:val="TableParagraph"/>
              <w:spacing w:before="69"/>
              <w:ind w:left="109"/>
              <w:rPr>
                <w:sz w:val="19"/>
              </w:rPr>
            </w:pPr>
            <w:r>
              <w:rPr>
                <w:sz w:val="19"/>
              </w:rPr>
              <w:t>F</w:t>
            </w:r>
          </w:p>
        </w:tc>
        <w:tc>
          <w:tcPr>
            <w:tcW w:w="8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312119">
            <w:pPr>
              <w:pStyle w:val="TableParagraph"/>
              <w:spacing w:before="69"/>
              <w:ind w:left="109"/>
              <w:rPr>
                <w:sz w:val="19"/>
              </w:rPr>
            </w:pPr>
            <w:r w:rsidRPr="00954454">
              <w:rPr>
                <w:sz w:val="19"/>
              </w:rPr>
              <w:t>4.2.5</w:t>
            </w:r>
          </w:p>
        </w:tc>
        <w:tc>
          <w:tcPr>
            <w:tcW w:w="27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312119">
            <w:pPr>
              <w:pStyle w:val="TableParagraph"/>
              <w:spacing w:before="69" w:line="273" w:lineRule="auto"/>
              <w:ind w:left="109" w:right="242"/>
              <w:rPr>
                <w:sz w:val="19"/>
              </w:rPr>
            </w:pPr>
            <w:r w:rsidRPr="00954454">
              <w:rPr>
                <w:sz w:val="19"/>
              </w:rPr>
              <w:t>Explain delayed onset muscle soreness (DOMS) in relation to eccentric and concentric muscle contractions.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312119">
            <w:pPr>
              <w:pStyle w:val="TableParagraph"/>
              <w:spacing w:before="69"/>
              <w:ind w:left="1"/>
              <w:jc w:val="center"/>
              <w:rPr>
                <w:sz w:val="19"/>
              </w:rPr>
            </w:pPr>
            <w:r w:rsidRPr="00954454">
              <w:rPr>
                <w:sz w:val="19"/>
              </w:rPr>
              <w:t>3</w:t>
            </w:r>
          </w:p>
        </w:tc>
        <w:tc>
          <w:tcPr>
            <w:tcW w:w="49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312119">
            <w:pPr>
              <w:pStyle w:val="TableParagraph"/>
              <w:spacing w:before="69" w:line="273" w:lineRule="auto"/>
              <w:ind w:left="109" w:right="370"/>
              <w:rPr>
                <w:spacing w:val="-1"/>
                <w:sz w:val="19"/>
              </w:rPr>
            </w:pPr>
            <w:r w:rsidRPr="00954454">
              <w:rPr>
                <w:spacing w:val="-1"/>
                <w:sz w:val="19"/>
              </w:rPr>
              <w:t>DOMS results primarily from eccentric muscle action and is associated with structural muscle damage, inflammatory reactions in the muscle, overstretching and overtraining.</w:t>
            </w:r>
          </w:p>
          <w:p w:rsidR="00954454" w:rsidRPr="00954454" w:rsidRDefault="00954454" w:rsidP="00312119">
            <w:pPr>
              <w:pStyle w:val="TableParagraph"/>
              <w:spacing w:before="69" w:line="273" w:lineRule="auto"/>
              <w:ind w:left="109" w:right="370"/>
              <w:rPr>
                <w:spacing w:val="-1"/>
                <w:sz w:val="19"/>
              </w:rPr>
            </w:pPr>
            <w:r w:rsidRPr="00954454">
              <w:rPr>
                <w:spacing w:val="-1"/>
                <w:sz w:val="19"/>
              </w:rPr>
              <w:t xml:space="preserve">DOMS is </w:t>
            </w:r>
            <w:proofErr w:type="gramStart"/>
            <w:r w:rsidRPr="00954454">
              <w:rPr>
                <w:spacing w:val="-1"/>
                <w:sz w:val="19"/>
              </w:rPr>
              <w:t>prevented/minimized</w:t>
            </w:r>
            <w:proofErr w:type="gramEnd"/>
            <w:r w:rsidRPr="00954454">
              <w:rPr>
                <w:spacing w:val="-1"/>
                <w:sz w:val="19"/>
              </w:rPr>
              <w:t xml:space="preserve"> by reducing the eccentric component of muscle actions during early training, starting training at a low intensity and gradually increasing the intensity, and warming up before exercise, cooling down after exercise.</w:t>
            </w:r>
          </w:p>
        </w:tc>
      </w:tr>
    </w:tbl>
    <w:p w:rsidR="006C54F3" w:rsidRPr="00954454" w:rsidRDefault="006C54F3" w:rsidP="006C54F3">
      <w:pPr>
        <w:spacing w:line="273" w:lineRule="auto"/>
        <w:rPr>
          <w:rFonts w:eastAsia="Myriad Pro" w:cs="Myriad Pro"/>
          <w:sz w:val="19"/>
          <w:szCs w:val="19"/>
        </w:rPr>
        <w:sectPr w:rsidR="006C54F3" w:rsidRPr="00954454" w:rsidSect="00A13DF0">
          <w:pgSz w:w="11910" w:h="16840"/>
          <w:pgMar w:top="720" w:right="1290" w:bottom="450" w:left="1080" w:header="788" w:footer="766" w:gutter="0"/>
          <w:cols w:space="720"/>
        </w:sectPr>
      </w:pPr>
    </w:p>
    <w:p w:rsidR="006C54F3" w:rsidRPr="00954454" w:rsidRDefault="006C54F3" w:rsidP="006C54F3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6C54F3" w:rsidRPr="00954454" w:rsidRDefault="006C54F3" w:rsidP="00A13DF0">
      <w:pPr>
        <w:numPr>
          <w:ilvl w:val="1"/>
          <w:numId w:val="1"/>
        </w:numPr>
        <w:tabs>
          <w:tab w:val="left" w:pos="-180"/>
        </w:tabs>
        <w:spacing w:before="46"/>
        <w:ind w:left="566" w:hanging="446"/>
        <w:rPr>
          <w:rFonts w:eastAsia="Myriad Pro" w:cs="Myriad Pro"/>
          <w:sz w:val="28"/>
          <w:szCs w:val="28"/>
        </w:rPr>
      </w:pPr>
      <w:r w:rsidRPr="00954454">
        <w:rPr>
          <w:b/>
          <w:spacing w:val="-2"/>
          <w:sz w:val="28"/>
        </w:rPr>
        <w:t>Fundamentals</w:t>
      </w:r>
      <w:r w:rsidRPr="00954454">
        <w:rPr>
          <w:b/>
          <w:sz w:val="28"/>
        </w:rPr>
        <w:t xml:space="preserve"> </w:t>
      </w:r>
      <w:r w:rsidRPr="00954454">
        <w:rPr>
          <w:b/>
          <w:spacing w:val="-1"/>
          <w:sz w:val="28"/>
        </w:rPr>
        <w:t>of</w:t>
      </w:r>
      <w:r w:rsidRPr="00954454">
        <w:rPr>
          <w:b/>
          <w:sz w:val="28"/>
        </w:rPr>
        <w:t xml:space="preserve"> </w:t>
      </w:r>
      <w:r w:rsidRPr="00954454">
        <w:rPr>
          <w:b/>
          <w:spacing w:val="-2"/>
          <w:sz w:val="28"/>
        </w:rPr>
        <w:t>biomechanics</w:t>
      </w:r>
      <w:r w:rsidR="00954454" w:rsidRPr="00954454">
        <w:rPr>
          <w:b/>
          <w:spacing w:val="-2"/>
          <w:sz w:val="28"/>
        </w:rPr>
        <w:t xml:space="preserve"> – 8 hours</w:t>
      </w:r>
    </w:p>
    <w:p w:rsidR="006C54F3" w:rsidRPr="00954454" w:rsidRDefault="006C54F3" w:rsidP="006C54F3">
      <w:pPr>
        <w:pStyle w:val="BodyText"/>
        <w:spacing w:before="31"/>
        <w:rPr>
          <w:rFonts w:asciiTheme="minorHAnsi" w:hAnsiTheme="minorHAnsi"/>
        </w:rPr>
      </w:pPr>
      <w:r w:rsidRPr="00954454">
        <w:rPr>
          <w:rFonts w:asciiTheme="minorHAnsi" w:hAnsiTheme="minorHAnsi"/>
        </w:rPr>
        <w:t xml:space="preserve">In </w:t>
      </w:r>
      <w:r w:rsidRPr="00954454">
        <w:rPr>
          <w:rFonts w:asciiTheme="minorHAnsi" w:hAnsiTheme="minorHAnsi"/>
          <w:spacing w:val="-1"/>
        </w:rPr>
        <w:t>this</w:t>
      </w:r>
      <w:r w:rsidRPr="00954454">
        <w:rPr>
          <w:rFonts w:asciiTheme="minorHAnsi" w:hAnsiTheme="minorHAnsi"/>
        </w:rPr>
        <w:t xml:space="preserve"> sub-topic, no </w:t>
      </w:r>
      <w:r w:rsidRPr="00954454">
        <w:rPr>
          <w:rFonts w:asciiTheme="minorHAnsi" w:hAnsiTheme="minorHAnsi"/>
          <w:spacing w:val="-1"/>
        </w:rPr>
        <w:t>calculations</w:t>
      </w:r>
      <w:r w:rsidRPr="00954454">
        <w:rPr>
          <w:rFonts w:asciiTheme="minorHAnsi" w:hAnsiTheme="minorHAnsi"/>
        </w:rPr>
        <w:t xml:space="preserve"> </w:t>
      </w:r>
      <w:r w:rsidRPr="00954454">
        <w:rPr>
          <w:rFonts w:asciiTheme="minorHAnsi" w:hAnsiTheme="minorHAnsi"/>
          <w:spacing w:val="-1"/>
        </w:rPr>
        <w:t>are</w:t>
      </w:r>
      <w:r w:rsidRPr="00954454">
        <w:rPr>
          <w:rFonts w:asciiTheme="minorHAnsi" w:hAnsiTheme="minorHAnsi"/>
        </w:rPr>
        <w:t xml:space="preserve"> required.</w:t>
      </w:r>
    </w:p>
    <w:p w:rsidR="006C54F3" w:rsidRPr="00954454" w:rsidRDefault="006C54F3" w:rsidP="006C54F3">
      <w:pPr>
        <w:spacing w:before="4"/>
        <w:rPr>
          <w:rFonts w:eastAsia="Myriad Pro" w:cs="Myriad Pro"/>
          <w:sz w:val="24"/>
          <w:szCs w:val="24"/>
        </w:rPr>
      </w:pPr>
    </w:p>
    <w:tbl>
      <w:tblPr>
        <w:tblW w:w="9245" w:type="dxa"/>
        <w:tblInd w:w="-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1"/>
        <w:gridCol w:w="2816"/>
        <w:gridCol w:w="680"/>
        <w:gridCol w:w="4247"/>
      </w:tblGrid>
      <w:tr w:rsidR="00954454" w:rsidRPr="00954454" w:rsidTr="00A13DF0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954454" w:rsidRPr="00954454" w:rsidRDefault="00954454" w:rsidP="002B0105">
            <w:pPr>
              <w:jc w:val="center"/>
              <w:rPr>
                <w:b/>
                <w:sz w:val="19"/>
                <w:szCs w:val="19"/>
              </w:rPr>
            </w:pPr>
            <w:r w:rsidRPr="00954454">
              <w:rPr>
                <w:b/>
                <w:sz w:val="19"/>
                <w:szCs w:val="19"/>
              </w:rPr>
              <w:t>Group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54454" w:rsidRPr="00954454" w:rsidRDefault="00954454" w:rsidP="00985290"/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54454" w:rsidRPr="00954454" w:rsidRDefault="00954454" w:rsidP="00985290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54454" w:rsidRPr="00954454" w:rsidRDefault="00954454" w:rsidP="00985290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954454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54454" w:rsidRPr="00954454" w:rsidRDefault="00954454" w:rsidP="00985290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954454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954454" w:rsidRPr="00954454" w:rsidTr="00A13DF0">
        <w:trPr>
          <w:trHeight w:hRule="exact" w:val="1315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EF5555" w:rsidP="00985290">
            <w:pPr>
              <w:pStyle w:val="TableParagraph"/>
              <w:spacing w:before="70"/>
              <w:ind w:left="108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>G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5"/>
                <w:sz w:val="19"/>
              </w:rPr>
              <w:t>4.3.1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 w:line="272" w:lineRule="auto"/>
              <w:ind w:left="108" w:right="437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1"/>
                <w:sz w:val="19"/>
              </w:rPr>
              <w:t>Define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terms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i/>
                <w:spacing w:val="-2"/>
                <w:sz w:val="19"/>
              </w:rPr>
              <w:t>force</w:t>
            </w:r>
            <w:r w:rsidRPr="00954454">
              <w:rPr>
                <w:spacing w:val="-2"/>
                <w:sz w:val="19"/>
              </w:rPr>
              <w:t>,</w:t>
            </w:r>
            <w:r w:rsidRPr="00954454">
              <w:rPr>
                <w:spacing w:val="30"/>
                <w:sz w:val="19"/>
              </w:rPr>
              <w:t xml:space="preserve"> </w:t>
            </w:r>
            <w:r w:rsidRPr="00954454">
              <w:rPr>
                <w:i/>
                <w:spacing w:val="-1"/>
                <w:sz w:val="19"/>
              </w:rPr>
              <w:t>speed</w:t>
            </w:r>
            <w:r w:rsidRPr="00954454">
              <w:rPr>
                <w:spacing w:val="-1"/>
                <w:sz w:val="19"/>
              </w:rPr>
              <w:t>,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i/>
                <w:spacing w:val="-1"/>
                <w:sz w:val="19"/>
              </w:rPr>
              <w:t>velocity</w:t>
            </w:r>
            <w:r w:rsidRPr="00954454">
              <w:rPr>
                <w:spacing w:val="-1"/>
                <w:sz w:val="19"/>
              </w:rPr>
              <w:t>,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i/>
                <w:spacing w:val="-1"/>
                <w:sz w:val="19"/>
              </w:rPr>
              <w:t>displacement,</w:t>
            </w:r>
            <w:r w:rsidRPr="00954454">
              <w:rPr>
                <w:i/>
                <w:spacing w:val="26"/>
                <w:sz w:val="19"/>
              </w:rPr>
              <w:t xml:space="preserve"> </w:t>
            </w:r>
            <w:r w:rsidRPr="00954454">
              <w:rPr>
                <w:i/>
                <w:spacing w:val="-2"/>
                <w:sz w:val="19"/>
              </w:rPr>
              <w:t>acceleration</w:t>
            </w:r>
            <w:r w:rsidRPr="00954454">
              <w:rPr>
                <w:spacing w:val="-2"/>
                <w:sz w:val="19"/>
              </w:rPr>
              <w:t>,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i/>
                <w:spacing w:val="-1"/>
                <w:sz w:val="19"/>
              </w:rPr>
              <w:t>momentum</w:t>
            </w:r>
            <w:r w:rsidRPr="00954454">
              <w:rPr>
                <w:i/>
                <w:spacing w:val="5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pacing w:val="33"/>
                <w:sz w:val="19"/>
              </w:rPr>
              <w:t xml:space="preserve"> </w:t>
            </w:r>
            <w:r w:rsidRPr="00954454">
              <w:rPr>
                <w:i/>
                <w:spacing w:val="-1"/>
                <w:sz w:val="19"/>
              </w:rPr>
              <w:t>impulse</w:t>
            </w:r>
            <w:r w:rsidRPr="00954454">
              <w:rPr>
                <w:spacing w:val="-1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"/>
                <w:sz w:val="19"/>
              </w:rPr>
              <w:t>Encourage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use of vectors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scalars.</w:t>
            </w:r>
          </w:p>
        </w:tc>
      </w:tr>
      <w:tr w:rsidR="00954454" w:rsidRPr="00954454" w:rsidTr="00A13DF0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D50BAE" w:rsidP="00985290">
            <w:pPr>
              <w:pStyle w:val="TableParagraph"/>
              <w:spacing w:before="70"/>
              <w:ind w:left="108"/>
              <w:rPr>
                <w:spacing w:val="1"/>
                <w:sz w:val="19"/>
              </w:rPr>
            </w:pPr>
            <w:r>
              <w:rPr>
                <w:spacing w:val="1"/>
                <w:sz w:val="19"/>
              </w:rPr>
              <w:t>G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1"/>
                <w:sz w:val="19"/>
              </w:rPr>
              <w:t>4.3.2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A13DF0" w:rsidP="00985290">
            <w:pPr>
              <w:pStyle w:val="TableParagraph"/>
              <w:spacing w:before="70" w:line="273" w:lineRule="auto"/>
              <w:ind w:left="108" w:right="106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rFonts w:eastAsia="Myriad Pro" w:cs="Myriad Pro"/>
                <w:sz w:val="19"/>
                <w:szCs w:val="19"/>
              </w:rPr>
              <w:t>Analyze</w:t>
            </w:r>
            <w:r w:rsidR="00954454" w:rsidRPr="00954454">
              <w:rPr>
                <w:rFonts w:eastAsia="Myriad Pro" w:cs="Myriad Pro"/>
                <w:spacing w:val="-2"/>
                <w:sz w:val="19"/>
                <w:szCs w:val="19"/>
              </w:rPr>
              <w:t xml:space="preserve"> </w:t>
            </w:r>
            <w:r w:rsidR="00954454" w:rsidRPr="00954454">
              <w:rPr>
                <w:rFonts w:eastAsia="Myriad Pro" w:cs="Myriad Pro"/>
                <w:sz w:val="19"/>
                <w:szCs w:val="19"/>
              </w:rPr>
              <w:t>velocity–time,</w:t>
            </w:r>
            <w:r w:rsidR="00954454" w:rsidRPr="00954454">
              <w:rPr>
                <w:rFonts w:eastAsia="Myriad Pro" w:cs="Myriad Pro"/>
                <w:spacing w:val="-2"/>
                <w:sz w:val="19"/>
                <w:szCs w:val="19"/>
              </w:rPr>
              <w:t xml:space="preserve"> </w:t>
            </w:r>
            <w:r w:rsidR="00954454" w:rsidRPr="00954454">
              <w:rPr>
                <w:rFonts w:eastAsia="Myriad Pro" w:cs="Myriad Pro"/>
                <w:sz w:val="19"/>
                <w:szCs w:val="19"/>
              </w:rPr>
              <w:t>distance–</w:t>
            </w:r>
            <w:r w:rsidR="00954454" w:rsidRPr="00954454">
              <w:rPr>
                <w:rFonts w:eastAsia="Myriad Pro" w:cs="Myriad Pro"/>
                <w:spacing w:val="25"/>
                <w:sz w:val="19"/>
                <w:szCs w:val="19"/>
              </w:rPr>
              <w:t xml:space="preserve"> </w:t>
            </w:r>
            <w:r w:rsidR="00954454" w:rsidRPr="00954454">
              <w:rPr>
                <w:rFonts w:eastAsia="Myriad Pro" w:cs="Myriad Pro"/>
                <w:sz w:val="19"/>
                <w:szCs w:val="19"/>
              </w:rPr>
              <w:t xml:space="preserve">time </w:t>
            </w:r>
            <w:r w:rsidR="00954454" w:rsidRPr="00954454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="00954454" w:rsidRPr="00954454">
              <w:rPr>
                <w:rFonts w:eastAsia="Myriad Pro" w:cs="Myriad Pro"/>
                <w:sz w:val="19"/>
                <w:szCs w:val="19"/>
              </w:rPr>
              <w:t xml:space="preserve"> force–time </w:t>
            </w:r>
            <w:r w:rsidR="00954454" w:rsidRPr="00954454">
              <w:rPr>
                <w:rFonts w:eastAsia="Myriad Pro" w:cs="Myriad Pro"/>
                <w:spacing w:val="-1"/>
                <w:sz w:val="19"/>
                <w:szCs w:val="19"/>
              </w:rPr>
              <w:t>graphs</w:t>
            </w:r>
            <w:r w:rsidR="00954454" w:rsidRPr="00954454">
              <w:rPr>
                <w:rFonts w:eastAsia="Myriad Pro" w:cs="Myriad Pro"/>
                <w:sz w:val="19"/>
                <w:szCs w:val="19"/>
              </w:rPr>
              <w:t xml:space="preserve"> of</w:t>
            </w:r>
            <w:r w:rsidR="00954454" w:rsidRPr="00954454">
              <w:rPr>
                <w:rFonts w:eastAsia="Myriad Pro" w:cs="Myriad Pro"/>
                <w:spacing w:val="29"/>
                <w:sz w:val="19"/>
                <w:szCs w:val="19"/>
              </w:rPr>
              <w:t xml:space="preserve"> </w:t>
            </w:r>
            <w:r w:rsidR="00954454" w:rsidRPr="00954454">
              <w:rPr>
                <w:rFonts w:eastAsia="Myriad Pro" w:cs="Myriad Pro"/>
                <w:sz w:val="19"/>
                <w:szCs w:val="19"/>
              </w:rPr>
              <w:t>sporting actions.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/>
        </w:tc>
      </w:tr>
      <w:tr w:rsidR="00954454" w:rsidRPr="00954454" w:rsidTr="00A13DF0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D50BAE" w:rsidP="00985290">
            <w:pPr>
              <w:pStyle w:val="TableParagraph"/>
              <w:spacing w:before="69"/>
              <w:ind w:left="108"/>
              <w:rPr>
                <w:spacing w:val="2"/>
                <w:sz w:val="19"/>
              </w:rPr>
            </w:pPr>
            <w:r>
              <w:rPr>
                <w:spacing w:val="2"/>
                <w:sz w:val="19"/>
              </w:rPr>
              <w:t>H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2"/>
                <w:sz w:val="19"/>
              </w:rPr>
              <w:t>4.3.3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1"/>
                <w:sz w:val="19"/>
              </w:rPr>
              <w:t>Define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term</w:t>
            </w:r>
            <w:r w:rsidRPr="00954454">
              <w:rPr>
                <w:sz w:val="19"/>
              </w:rPr>
              <w:t xml:space="preserve"> </w:t>
            </w:r>
            <w:r w:rsidR="00EF5555" w:rsidRPr="00954454">
              <w:rPr>
                <w:i/>
                <w:spacing w:val="-2"/>
                <w:sz w:val="19"/>
              </w:rPr>
              <w:t>center</w:t>
            </w:r>
            <w:r w:rsidRPr="00954454">
              <w:rPr>
                <w:i/>
                <w:sz w:val="19"/>
              </w:rPr>
              <w:t xml:space="preserve"> of </w:t>
            </w:r>
            <w:r w:rsidRPr="00954454">
              <w:rPr>
                <w:i/>
                <w:spacing w:val="-1"/>
                <w:sz w:val="19"/>
              </w:rPr>
              <w:t>mass.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/>
        </w:tc>
      </w:tr>
      <w:tr w:rsidR="00954454" w:rsidRPr="00954454" w:rsidTr="00A13DF0">
        <w:trPr>
          <w:trHeight w:hRule="exact" w:val="17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F5789F" w:rsidP="00985290">
            <w:pPr>
              <w:pStyle w:val="TableParagraph"/>
              <w:spacing w:before="69"/>
              <w:ind w:left="108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4.3.4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3" w:lineRule="auto"/>
              <w:ind w:left="108" w:right="312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 xml:space="preserve">Explain </w:t>
            </w:r>
            <w:r w:rsidRPr="00954454">
              <w:rPr>
                <w:spacing w:val="-1"/>
                <w:sz w:val="19"/>
              </w:rPr>
              <w:t>that</w:t>
            </w:r>
            <w:r w:rsidRPr="00954454">
              <w:rPr>
                <w:sz w:val="19"/>
              </w:rPr>
              <w:t xml:space="preserve"> a </w:t>
            </w:r>
            <w:r w:rsidRPr="00954454">
              <w:rPr>
                <w:spacing w:val="-1"/>
                <w:sz w:val="19"/>
              </w:rPr>
              <w:t>change</w:t>
            </w:r>
            <w:r w:rsidRPr="00954454">
              <w:rPr>
                <w:sz w:val="19"/>
              </w:rPr>
              <w:t xml:space="preserve"> in </w:t>
            </w:r>
            <w:r w:rsidRPr="00954454">
              <w:rPr>
                <w:spacing w:val="1"/>
                <w:sz w:val="19"/>
              </w:rPr>
              <w:t>body</w:t>
            </w:r>
            <w:r w:rsidRPr="00954454">
              <w:rPr>
                <w:spacing w:val="30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position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during</w:t>
            </w:r>
            <w:r w:rsidRPr="00954454">
              <w:rPr>
                <w:sz w:val="19"/>
              </w:rPr>
              <w:t xml:space="preserve"> sporting</w:t>
            </w:r>
            <w:r w:rsidRPr="00954454">
              <w:rPr>
                <w:spacing w:val="33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activities can </w:t>
            </w:r>
            <w:r w:rsidRPr="00954454">
              <w:rPr>
                <w:spacing w:val="-1"/>
                <w:sz w:val="19"/>
              </w:rPr>
              <w:t>change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pacing w:val="29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position</w:t>
            </w:r>
            <w:r w:rsidRPr="00954454">
              <w:rPr>
                <w:sz w:val="19"/>
              </w:rPr>
              <w:t xml:space="preserve"> of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="00EF5555" w:rsidRPr="00954454">
              <w:rPr>
                <w:spacing w:val="-1"/>
                <w:sz w:val="19"/>
              </w:rPr>
              <w:t>center</w:t>
            </w:r>
            <w:r w:rsidRPr="00954454">
              <w:rPr>
                <w:sz w:val="19"/>
              </w:rPr>
              <w:t xml:space="preserve"> of </w:t>
            </w:r>
            <w:r w:rsidRPr="00954454">
              <w:rPr>
                <w:spacing w:val="-1"/>
                <w:sz w:val="19"/>
              </w:rPr>
              <w:t>mass.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3" w:lineRule="auto"/>
              <w:ind w:left="109" w:right="703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"/>
                <w:sz w:val="19"/>
              </w:rPr>
              <w:t>Consider</w:t>
            </w:r>
            <w:r w:rsidRPr="00954454">
              <w:rPr>
                <w:sz w:val="19"/>
              </w:rPr>
              <w:t xml:space="preserve"> one example of </w:t>
            </w:r>
            <w:r w:rsidRPr="00954454">
              <w:rPr>
                <w:spacing w:val="-1"/>
                <w:sz w:val="19"/>
              </w:rPr>
              <w:t>an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activity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where</w:t>
            </w:r>
            <w:r w:rsidRPr="00954454">
              <w:rPr>
                <w:spacing w:val="20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="00A13DF0" w:rsidRPr="00954454">
              <w:rPr>
                <w:spacing w:val="-1"/>
                <w:sz w:val="19"/>
              </w:rPr>
              <w:t>center</w:t>
            </w:r>
            <w:r w:rsidRPr="00954454">
              <w:rPr>
                <w:sz w:val="19"/>
              </w:rPr>
              <w:t xml:space="preserve"> of </w:t>
            </w:r>
            <w:r w:rsidRPr="00954454">
              <w:rPr>
                <w:spacing w:val="-1"/>
                <w:sz w:val="19"/>
              </w:rPr>
              <w:t>mass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remains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within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body</w:t>
            </w:r>
          </w:p>
          <w:p w:rsidR="00954454" w:rsidRPr="00954454" w:rsidRDefault="00954454" w:rsidP="00985290">
            <w:pPr>
              <w:pStyle w:val="TableParagraph"/>
              <w:spacing w:line="273" w:lineRule="auto"/>
              <w:ind w:left="109" w:right="126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954454">
              <w:rPr>
                <w:spacing w:val="-1"/>
                <w:sz w:val="19"/>
              </w:rPr>
              <w:t>throughout</w:t>
            </w:r>
            <w:proofErr w:type="gramEnd"/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movement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one </w:t>
            </w:r>
            <w:r w:rsidRPr="00954454">
              <w:rPr>
                <w:spacing w:val="1"/>
                <w:sz w:val="19"/>
              </w:rPr>
              <w:t>activity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where</w:t>
            </w:r>
            <w:r w:rsidRPr="00954454">
              <w:rPr>
                <w:spacing w:val="43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="00A13DF0" w:rsidRPr="00954454">
              <w:rPr>
                <w:spacing w:val="-1"/>
                <w:sz w:val="19"/>
              </w:rPr>
              <w:t>center</w:t>
            </w:r>
            <w:r w:rsidRPr="00954454">
              <w:rPr>
                <w:sz w:val="19"/>
              </w:rPr>
              <w:t xml:space="preserve"> of </w:t>
            </w:r>
            <w:r w:rsidRPr="00954454">
              <w:rPr>
                <w:spacing w:val="-1"/>
                <w:sz w:val="19"/>
              </w:rPr>
              <w:t>mass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temporarily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lies</w:t>
            </w:r>
            <w:r w:rsidRPr="00954454">
              <w:rPr>
                <w:sz w:val="19"/>
              </w:rPr>
              <w:t xml:space="preserve"> outside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pacing w:val="43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body.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Students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should</w:t>
            </w:r>
            <w:r w:rsidRPr="00954454">
              <w:rPr>
                <w:sz w:val="19"/>
              </w:rPr>
              <w:t xml:space="preserve"> understand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changes</w:t>
            </w:r>
            <w:r w:rsidRPr="00954454">
              <w:rPr>
                <w:sz w:val="19"/>
              </w:rPr>
              <w:t xml:space="preserve"> in</w:t>
            </w:r>
            <w:r w:rsidRPr="00954454">
              <w:rPr>
                <w:spacing w:val="43"/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body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position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</w:t>
            </w:r>
            <w:r w:rsidR="00A13DF0" w:rsidRPr="00954454">
              <w:rPr>
                <w:spacing w:val="-1"/>
                <w:sz w:val="19"/>
              </w:rPr>
              <w:t>center</w:t>
            </w:r>
            <w:r w:rsidRPr="00954454">
              <w:rPr>
                <w:sz w:val="19"/>
              </w:rPr>
              <w:t xml:space="preserve"> of </w:t>
            </w:r>
            <w:r w:rsidRPr="00954454">
              <w:rPr>
                <w:spacing w:val="-1"/>
                <w:sz w:val="19"/>
              </w:rPr>
              <w:t>mass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2"/>
                <w:sz w:val="19"/>
              </w:rPr>
              <w:t>pathway.</w:t>
            </w:r>
          </w:p>
        </w:tc>
      </w:tr>
      <w:tr w:rsidR="00954454" w:rsidRPr="00954454" w:rsidTr="00A13DF0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F5789F" w:rsidP="00985290">
            <w:pPr>
              <w:pStyle w:val="TableParagraph"/>
              <w:spacing w:before="69"/>
              <w:ind w:left="109"/>
              <w:rPr>
                <w:spacing w:val="1"/>
                <w:sz w:val="19"/>
              </w:rPr>
            </w:pPr>
            <w:r>
              <w:rPr>
                <w:spacing w:val="1"/>
                <w:sz w:val="19"/>
              </w:rPr>
              <w:t>I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1"/>
                <w:sz w:val="19"/>
              </w:rPr>
              <w:t>4.3.5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"/>
                <w:sz w:val="19"/>
              </w:rPr>
              <w:t xml:space="preserve">Distinguish </w:t>
            </w:r>
            <w:r w:rsidRPr="00954454">
              <w:rPr>
                <w:spacing w:val="1"/>
                <w:sz w:val="19"/>
              </w:rPr>
              <w:t>between</w:t>
            </w:r>
            <w:r w:rsidRPr="00954454">
              <w:rPr>
                <w:spacing w:val="-1"/>
                <w:sz w:val="19"/>
              </w:rPr>
              <w:t xml:space="preserve"> </w:t>
            </w:r>
            <w:r w:rsidRPr="00954454">
              <w:rPr>
                <w:i/>
                <w:spacing w:val="-1"/>
                <w:sz w:val="19"/>
              </w:rPr>
              <w:t>first</w:t>
            </w:r>
            <w:r w:rsidRPr="00954454">
              <w:rPr>
                <w:spacing w:val="-1"/>
                <w:sz w:val="19"/>
              </w:rPr>
              <w:t xml:space="preserve">, </w:t>
            </w:r>
            <w:r w:rsidRPr="00954454">
              <w:rPr>
                <w:i/>
                <w:spacing w:val="-1"/>
                <w:sz w:val="19"/>
              </w:rPr>
              <w:t>second</w:t>
            </w:r>
          </w:p>
          <w:p w:rsidR="00954454" w:rsidRPr="00954454" w:rsidRDefault="00954454" w:rsidP="00985290">
            <w:pPr>
              <w:pStyle w:val="TableParagraph"/>
              <w:spacing w:before="31"/>
              <w:ind w:left="109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954454">
              <w:rPr>
                <w:spacing w:val="-1"/>
                <w:sz w:val="19"/>
              </w:rPr>
              <w:t>and</w:t>
            </w:r>
            <w:proofErr w:type="gramEnd"/>
            <w:r w:rsidRPr="00954454">
              <w:rPr>
                <w:sz w:val="19"/>
              </w:rPr>
              <w:t xml:space="preserve"> </w:t>
            </w:r>
            <w:r w:rsidRPr="00954454">
              <w:rPr>
                <w:i/>
                <w:spacing w:val="-2"/>
                <w:sz w:val="19"/>
              </w:rPr>
              <w:t>third</w:t>
            </w:r>
            <w:r w:rsidRPr="00954454">
              <w:rPr>
                <w:i/>
                <w:sz w:val="19"/>
              </w:rPr>
              <w:t xml:space="preserve"> </w:t>
            </w:r>
            <w:r w:rsidRPr="00954454">
              <w:rPr>
                <w:i/>
                <w:spacing w:val="-2"/>
                <w:sz w:val="19"/>
              </w:rPr>
              <w:t>class</w:t>
            </w:r>
            <w:r w:rsidRPr="00954454">
              <w:rPr>
                <w:i/>
                <w:sz w:val="19"/>
              </w:rPr>
              <w:t xml:space="preserve"> </w:t>
            </w:r>
            <w:r w:rsidRPr="00954454">
              <w:rPr>
                <w:i/>
                <w:spacing w:val="-1"/>
                <w:sz w:val="19"/>
              </w:rPr>
              <w:t>levers</w:t>
            </w:r>
            <w:r w:rsidRPr="00954454">
              <w:rPr>
                <w:spacing w:val="-1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/>
        </w:tc>
      </w:tr>
      <w:tr w:rsidR="00954454" w:rsidRPr="00954454" w:rsidTr="00A13DF0">
        <w:trPr>
          <w:trHeight w:hRule="exact" w:val="120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F5789F" w:rsidP="00985290">
            <w:pPr>
              <w:pStyle w:val="TableParagraph"/>
              <w:spacing w:before="69"/>
              <w:ind w:left="109"/>
              <w:rPr>
                <w:sz w:val="19"/>
              </w:rPr>
            </w:pPr>
            <w:r>
              <w:rPr>
                <w:sz w:val="19"/>
              </w:rPr>
              <w:t>I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4.3.6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3" w:lineRule="auto"/>
              <w:ind w:left="109" w:right="699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1"/>
                <w:sz w:val="19"/>
              </w:rPr>
              <w:t>Label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anatomical</w:t>
            </w:r>
            <w:r w:rsidRPr="00954454">
              <w:rPr>
                <w:spacing w:val="28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representations</w:t>
            </w:r>
            <w:r w:rsidRPr="00954454">
              <w:rPr>
                <w:sz w:val="19"/>
              </w:rPr>
              <w:t xml:space="preserve"> of </w:t>
            </w:r>
            <w:r w:rsidRPr="00954454">
              <w:rPr>
                <w:spacing w:val="-1"/>
                <w:sz w:val="19"/>
              </w:rPr>
              <w:t>levers.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3" w:lineRule="auto"/>
              <w:ind w:left="109" w:right="125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rFonts w:eastAsia="Myriad Pro" w:cs="Myriad Pro"/>
                <w:sz w:val="19"/>
                <w:szCs w:val="19"/>
              </w:rPr>
              <w:t xml:space="preserve">Limit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to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the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triceps–elbow joint, calf–ankle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joint</w:t>
            </w:r>
            <w:r w:rsidRPr="00954454">
              <w:rPr>
                <w:rFonts w:eastAsia="Myriad Pro" w:cs="Myriad Pro"/>
                <w:spacing w:val="30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biceps–elbow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joint.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Students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will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1"/>
                <w:sz w:val="19"/>
                <w:szCs w:val="19"/>
              </w:rPr>
              <w:t>be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1"/>
                <w:sz w:val="19"/>
                <w:szCs w:val="19"/>
              </w:rPr>
              <w:t>expected</w:t>
            </w:r>
            <w:r w:rsidRPr="00954454">
              <w:rPr>
                <w:rFonts w:eastAsia="Myriad Pro" w:cs="Myriad Pro"/>
                <w:spacing w:val="44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to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indicate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1"/>
                <w:sz w:val="19"/>
                <w:szCs w:val="19"/>
              </w:rPr>
              <w:t>effort,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load, fulcrum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the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muscles</w:t>
            </w:r>
            <w:r w:rsidRPr="00954454">
              <w:rPr>
                <w:rFonts w:eastAsia="Myriad Pro" w:cs="Myriad Pro"/>
                <w:spacing w:val="41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bones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involved.</w:t>
            </w:r>
          </w:p>
        </w:tc>
      </w:tr>
      <w:tr w:rsidR="00954454" w:rsidRPr="00954454" w:rsidTr="00A13DF0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F5789F" w:rsidP="00985290">
            <w:pPr>
              <w:pStyle w:val="TableParagraph"/>
              <w:spacing w:before="69"/>
              <w:ind w:left="109"/>
              <w:rPr>
                <w:sz w:val="19"/>
              </w:rPr>
            </w:pPr>
            <w:r>
              <w:rPr>
                <w:sz w:val="19"/>
              </w:rPr>
              <w:t>J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4.3.7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3" w:lineRule="auto"/>
              <w:ind w:left="109" w:right="322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rFonts w:eastAsia="Myriad Pro" w:cs="Myriad Pro"/>
                <w:spacing w:val="1"/>
                <w:sz w:val="19"/>
                <w:szCs w:val="19"/>
              </w:rPr>
              <w:t>Define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Newton’s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three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laws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of</w:t>
            </w:r>
            <w:r w:rsidRPr="00954454">
              <w:rPr>
                <w:rFonts w:eastAsia="Myriad Pro" w:cs="Myriad Pro"/>
                <w:spacing w:val="30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motion.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/>
        </w:tc>
      </w:tr>
    </w:tbl>
    <w:p w:rsidR="006C54F3" w:rsidRPr="00954454" w:rsidRDefault="006C54F3" w:rsidP="006C54F3">
      <w:pPr>
        <w:sectPr w:rsidR="006C54F3" w:rsidRPr="00954454">
          <w:pgSz w:w="11910" w:h="16840"/>
          <w:pgMar w:top="1020" w:right="1560" w:bottom="960" w:left="1580" w:header="788" w:footer="766" w:gutter="0"/>
          <w:cols w:space="720"/>
        </w:sectPr>
      </w:pPr>
    </w:p>
    <w:p w:rsidR="006C54F3" w:rsidRPr="00954454" w:rsidRDefault="006C54F3" w:rsidP="006C54F3">
      <w:pPr>
        <w:rPr>
          <w:rFonts w:eastAsia="Times New Roman" w:cs="Times New Roman"/>
          <w:sz w:val="20"/>
          <w:szCs w:val="20"/>
        </w:rPr>
      </w:pPr>
    </w:p>
    <w:p w:rsidR="006C54F3" w:rsidRPr="00954454" w:rsidRDefault="006C54F3" w:rsidP="006C54F3">
      <w:pPr>
        <w:rPr>
          <w:rFonts w:eastAsia="Times New Roman" w:cs="Times New Roman"/>
          <w:sz w:val="20"/>
          <w:szCs w:val="20"/>
        </w:rPr>
      </w:pPr>
    </w:p>
    <w:p w:rsidR="006C54F3" w:rsidRPr="00954454" w:rsidRDefault="006C54F3" w:rsidP="006C54F3">
      <w:pPr>
        <w:spacing w:before="3"/>
        <w:rPr>
          <w:rFonts w:eastAsia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1"/>
        <w:gridCol w:w="2816"/>
        <w:gridCol w:w="680"/>
        <w:gridCol w:w="4247"/>
      </w:tblGrid>
      <w:tr w:rsidR="00954454" w:rsidRPr="00954454" w:rsidTr="00DA7014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954454" w:rsidRPr="00954454" w:rsidRDefault="00954454" w:rsidP="002B0105">
            <w:pPr>
              <w:jc w:val="center"/>
              <w:rPr>
                <w:b/>
                <w:sz w:val="19"/>
                <w:szCs w:val="19"/>
              </w:rPr>
            </w:pPr>
            <w:r w:rsidRPr="00954454">
              <w:rPr>
                <w:b/>
                <w:sz w:val="19"/>
                <w:szCs w:val="19"/>
              </w:rPr>
              <w:t>Group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54454" w:rsidRPr="00954454" w:rsidRDefault="00954454" w:rsidP="00985290"/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54454" w:rsidRPr="00954454" w:rsidRDefault="00954454" w:rsidP="00985290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54454" w:rsidRPr="00954454" w:rsidRDefault="00954454" w:rsidP="00985290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954454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54454" w:rsidRPr="00954454" w:rsidRDefault="00954454" w:rsidP="00985290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954454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954454" w:rsidRPr="00954454" w:rsidTr="005D2C42">
        <w:trPr>
          <w:trHeight w:hRule="exact" w:val="146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F5789F" w:rsidP="00985290">
            <w:pPr>
              <w:pStyle w:val="TableParagraph"/>
              <w:spacing w:before="70"/>
              <w:ind w:left="108"/>
              <w:rPr>
                <w:spacing w:val="1"/>
                <w:sz w:val="19"/>
              </w:rPr>
            </w:pPr>
            <w:r>
              <w:rPr>
                <w:spacing w:val="1"/>
                <w:sz w:val="19"/>
              </w:rPr>
              <w:t>J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1"/>
                <w:sz w:val="19"/>
              </w:rPr>
              <w:t>4.3.8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 w:line="273" w:lineRule="auto"/>
              <w:ind w:left="108" w:right="113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rFonts w:eastAsia="Myriad Pro" w:cs="Myriad Pro"/>
                <w:sz w:val="19"/>
                <w:szCs w:val="19"/>
              </w:rPr>
              <w:t xml:space="preserve">Explain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how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Newton’s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three</w:t>
            </w:r>
            <w:r w:rsidRPr="00954454">
              <w:rPr>
                <w:rFonts w:eastAsia="Myriad Pro" w:cs="Myriad Pro"/>
                <w:spacing w:val="25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laws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of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motion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apply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to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sporting</w:t>
            </w:r>
            <w:r w:rsidRPr="00954454">
              <w:rPr>
                <w:rFonts w:eastAsia="Myriad Pro" w:cs="Myriad Pro"/>
                <w:spacing w:val="23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z w:val="19"/>
                <w:szCs w:val="19"/>
              </w:rPr>
              <w:t>activities.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70" w:line="273" w:lineRule="auto"/>
              <w:ind w:left="108" w:right="107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For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example,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consider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how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Newton’s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second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954454">
              <w:rPr>
                <w:rFonts w:eastAsia="Myriad Pro" w:cs="Myriad Pro"/>
                <w:spacing w:val="23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third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laws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enable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an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athlete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to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accelerate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out of</w:t>
            </w:r>
            <w:r w:rsidRPr="00954454">
              <w:rPr>
                <w:rFonts w:eastAsia="Myriad Pro" w:cs="Myriad Pro"/>
                <w:spacing w:val="33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starting </w:t>
            </w:r>
            <w:r w:rsidRPr="00954454">
              <w:rPr>
                <w:rFonts w:eastAsia="Myriad Pro" w:cs="Myriad Pro"/>
                <w:spacing w:val="1"/>
                <w:sz w:val="19"/>
                <w:szCs w:val="19"/>
              </w:rPr>
              <w:t>blocks.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Impulse momentum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relationship.</w:t>
            </w:r>
            <w:r w:rsidRPr="00954454">
              <w:rPr>
                <w:rFonts w:eastAsia="Myriad Pro" w:cs="Myriad Pro"/>
                <w:spacing w:val="21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The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law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of conservation of momentum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should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also</w:t>
            </w:r>
            <w:r w:rsidRPr="00954454">
              <w:rPr>
                <w:rFonts w:eastAsia="Myriad Pro" w:cs="Myriad Pro"/>
                <w:spacing w:val="23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1"/>
                <w:sz w:val="19"/>
                <w:szCs w:val="19"/>
              </w:rPr>
              <w:t>be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considered.</w:t>
            </w:r>
          </w:p>
        </w:tc>
      </w:tr>
      <w:tr w:rsidR="00954454" w:rsidRPr="00954454" w:rsidTr="005D2C42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F5789F" w:rsidP="00985290">
            <w:pPr>
              <w:pStyle w:val="TableParagraph"/>
              <w:spacing w:before="69"/>
              <w:ind w:left="108"/>
              <w:rPr>
                <w:spacing w:val="-1"/>
                <w:sz w:val="19"/>
              </w:rPr>
            </w:pPr>
            <w:r>
              <w:rPr>
                <w:spacing w:val="-1"/>
                <w:sz w:val="19"/>
              </w:rPr>
              <w:t>K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"/>
                <w:sz w:val="19"/>
              </w:rPr>
              <w:t>4.3.9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2" w:lineRule="auto"/>
              <w:ind w:left="108" w:right="125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"/>
                <w:sz w:val="19"/>
              </w:rPr>
              <w:t>State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relationship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between</w:t>
            </w:r>
            <w:r w:rsidRPr="00954454">
              <w:rPr>
                <w:spacing w:val="28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angular</w:t>
            </w:r>
            <w:r w:rsidRPr="00954454">
              <w:rPr>
                <w:sz w:val="19"/>
              </w:rPr>
              <w:t xml:space="preserve"> momentum</w:t>
            </w:r>
            <w:r w:rsidRPr="00954454">
              <w:rPr>
                <w:i/>
                <w:sz w:val="19"/>
              </w:rPr>
              <w:t>,</w:t>
            </w:r>
            <w:r w:rsidRPr="00954454">
              <w:rPr>
                <w:i/>
                <w:spacing w:val="5"/>
                <w:sz w:val="19"/>
              </w:rPr>
              <w:t xml:space="preserve"> </w:t>
            </w:r>
            <w:r w:rsidRPr="00954454">
              <w:rPr>
                <w:sz w:val="19"/>
              </w:rPr>
              <w:t>moment of</w:t>
            </w:r>
            <w:r w:rsidRPr="00954454">
              <w:rPr>
                <w:spacing w:val="28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inertia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angular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velocity</w:t>
            </w:r>
            <w:r w:rsidRPr="00954454">
              <w:rPr>
                <w:i/>
                <w:spacing w:val="-1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/>
        </w:tc>
      </w:tr>
      <w:tr w:rsidR="00954454" w:rsidRPr="00954454" w:rsidTr="005D2C42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F5789F" w:rsidP="00985290">
            <w:pPr>
              <w:pStyle w:val="TableParagraph"/>
              <w:spacing w:before="69"/>
              <w:ind w:left="108"/>
              <w:rPr>
                <w:spacing w:val="-3"/>
                <w:sz w:val="19"/>
              </w:rPr>
            </w:pPr>
            <w:r>
              <w:rPr>
                <w:spacing w:val="-3"/>
                <w:sz w:val="19"/>
              </w:rPr>
              <w:t>K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3"/>
                <w:sz w:val="19"/>
              </w:rPr>
              <w:t>4.3.10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3" w:lineRule="auto"/>
              <w:ind w:left="108" w:right="275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 xml:space="preserve">Explain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concept</w:t>
            </w:r>
            <w:r w:rsidRPr="00954454">
              <w:rPr>
                <w:sz w:val="19"/>
              </w:rPr>
              <w:t xml:space="preserve"> of </w:t>
            </w:r>
            <w:r w:rsidRPr="00954454">
              <w:rPr>
                <w:spacing w:val="-1"/>
                <w:sz w:val="19"/>
              </w:rPr>
              <w:t>angular</w:t>
            </w:r>
            <w:r w:rsidRPr="00954454">
              <w:rPr>
                <w:spacing w:val="29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momentum in </w:t>
            </w:r>
            <w:r w:rsidRPr="00954454">
              <w:rPr>
                <w:spacing w:val="-1"/>
                <w:sz w:val="19"/>
              </w:rPr>
              <w:t>relation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to</w:t>
            </w:r>
            <w:r w:rsidRPr="00954454">
              <w:rPr>
                <w:spacing w:val="26"/>
                <w:sz w:val="19"/>
              </w:rPr>
              <w:t xml:space="preserve"> </w:t>
            </w:r>
            <w:r w:rsidRPr="00954454">
              <w:rPr>
                <w:sz w:val="19"/>
              </w:rPr>
              <w:t>sporting activities.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3" w:lineRule="auto"/>
              <w:ind w:left="108" w:right="105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"/>
                <w:sz w:val="19"/>
              </w:rPr>
              <w:t xml:space="preserve">Include consideration </w:t>
            </w:r>
            <w:r w:rsidRPr="00954454">
              <w:rPr>
                <w:sz w:val="19"/>
              </w:rPr>
              <w:t>of</w:t>
            </w:r>
            <w:r w:rsidRPr="00954454">
              <w:rPr>
                <w:spacing w:val="-1"/>
                <w:sz w:val="19"/>
              </w:rPr>
              <w:t xml:space="preserve"> </w:t>
            </w:r>
            <w:r w:rsidRPr="00954454">
              <w:rPr>
                <w:sz w:val="19"/>
              </w:rPr>
              <w:t>moments</w:t>
            </w:r>
            <w:r w:rsidRPr="00954454">
              <w:rPr>
                <w:spacing w:val="-1"/>
                <w:sz w:val="19"/>
              </w:rPr>
              <w:t xml:space="preserve"> </w:t>
            </w:r>
            <w:r w:rsidRPr="00954454">
              <w:rPr>
                <w:sz w:val="19"/>
              </w:rPr>
              <w:t>of</w:t>
            </w:r>
            <w:r w:rsidRPr="00954454">
              <w:rPr>
                <w:spacing w:val="-1"/>
                <w:sz w:val="19"/>
              </w:rPr>
              <w:t xml:space="preserve"> </w:t>
            </w:r>
            <w:r w:rsidRPr="00954454">
              <w:rPr>
                <w:sz w:val="19"/>
              </w:rPr>
              <w:t>inertia,</w:t>
            </w:r>
            <w:r w:rsidRPr="00954454">
              <w:rPr>
                <w:spacing w:val="-1"/>
                <w:sz w:val="19"/>
              </w:rPr>
              <w:t xml:space="preserve"> major</w:t>
            </w:r>
            <w:r w:rsidRPr="00954454">
              <w:rPr>
                <w:spacing w:val="45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axes of </w:t>
            </w:r>
            <w:r w:rsidRPr="00954454">
              <w:rPr>
                <w:spacing w:val="-1"/>
                <w:sz w:val="19"/>
              </w:rPr>
              <w:t>rotation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appreciation</w:t>
            </w:r>
            <w:r w:rsidRPr="00954454">
              <w:rPr>
                <w:sz w:val="19"/>
              </w:rPr>
              <w:t xml:space="preserve"> of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law</w:t>
            </w:r>
            <w:r w:rsidRPr="00954454">
              <w:rPr>
                <w:sz w:val="19"/>
              </w:rPr>
              <w:t xml:space="preserve"> of</w:t>
            </w:r>
            <w:r w:rsidRPr="00954454">
              <w:rPr>
                <w:spacing w:val="39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conservation of </w:t>
            </w:r>
            <w:r w:rsidRPr="00954454">
              <w:rPr>
                <w:spacing w:val="-1"/>
                <w:sz w:val="19"/>
              </w:rPr>
              <w:t>angular</w:t>
            </w:r>
            <w:r w:rsidRPr="00954454">
              <w:rPr>
                <w:sz w:val="19"/>
              </w:rPr>
              <w:t xml:space="preserve"> momentum.</w:t>
            </w:r>
          </w:p>
        </w:tc>
      </w:tr>
      <w:tr w:rsidR="00954454" w:rsidRPr="00954454" w:rsidTr="005D2C42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F5789F" w:rsidP="00985290">
            <w:pPr>
              <w:pStyle w:val="TableParagraph"/>
              <w:spacing w:before="69"/>
              <w:ind w:left="108"/>
              <w:rPr>
                <w:spacing w:val="-8"/>
                <w:sz w:val="19"/>
              </w:rPr>
            </w:pPr>
            <w:r>
              <w:rPr>
                <w:spacing w:val="-8"/>
                <w:sz w:val="19"/>
              </w:rPr>
              <w:t>K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8"/>
                <w:sz w:val="19"/>
              </w:rPr>
              <w:t>4.3.11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3" w:lineRule="auto"/>
              <w:ind w:left="108" w:right="245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 xml:space="preserve">Explain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factors </w:t>
            </w:r>
            <w:r w:rsidRPr="00954454">
              <w:rPr>
                <w:spacing w:val="-1"/>
                <w:sz w:val="19"/>
              </w:rPr>
              <w:t>that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2"/>
                <w:sz w:val="19"/>
              </w:rPr>
              <w:t>affect</w:t>
            </w:r>
            <w:r w:rsidRPr="00954454">
              <w:rPr>
                <w:spacing w:val="24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projectile </w:t>
            </w:r>
            <w:r w:rsidRPr="00954454">
              <w:rPr>
                <w:spacing w:val="-1"/>
                <w:sz w:val="19"/>
              </w:rPr>
              <w:t>motion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at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take-off</w:t>
            </w:r>
            <w:r w:rsidRPr="00954454">
              <w:rPr>
                <w:sz w:val="19"/>
              </w:rPr>
              <w:t xml:space="preserve"> or</w:t>
            </w:r>
            <w:r w:rsidRPr="00954454">
              <w:rPr>
                <w:spacing w:val="28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release.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/>
              <w:ind w:left="221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0"/>
                <w:sz w:val="19"/>
              </w:rPr>
              <w:t>1</w:t>
            </w:r>
            <w:r w:rsidRPr="00954454">
              <w:rPr>
                <w:spacing w:val="4"/>
                <w:sz w:val="19"/>
              </w:rPr>
              <w:t>,</w:t>
            </w:r>
            <w:r w:rsidRPr="00954454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9" w:line="273" w:lineRule="auto"/>
              <w:ind w:left="108" w:right="460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"/>
                <w:sz w:val="19"/>
              </w:rPr>
              <w:t>Include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speed</w:t>
            </w:r>
            <w:r w:rsidRPr="00954454">
              <w:rPr>
                <w:sz w:val="19"/>
              </w:rPr>
              <w:t xml:space="preserve"> of </w:t>
            </w:r>
            <w:r w:rsidRPr="00954454">
              <w:rPr>
                <w:spacing w:val="-1"/>
                <w:sz w:val="19"/>
              </w:rPr>
              <w:t>release,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height</w:t>
            </w:r>
            <w:r w:rsidRPr="00954454">
              <w:rPr>
                <w:sz w:val="19"/>
              </w:rPr>
              <w:t xml:space="preserve"> of release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pacing w:val="36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angle</w:t>
            </w:r>
            <w:r w:rsidRPr="00954454">
              <w:rPr>
                <w:sz w:val="19"/>
              </w:rPr>
              <w:t xml:space="preserve"> of </w:t>
            </w:r>
            <w:r w:rsidRPr="00954454">
              <w:rPr>
                <w:spacing w:val="-1"/>
                <w:sz w:val="19"/>
              </w:rPr>
              <w:t>release.</w:t>
            </w:r>
          </w:p>
        </w:tc>
      </w:tr>
      <w:tr w:rsidR="00954454" w:rsidRPr="00954454" w:rsidTr="005D2C42">
        <w:trPr>
          <w:trHeight w:hRule="exact" w:val="7120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F5789F" w:rsidP="00985290">
            <w:pPr>
              <w:pStyle w:val="TableParagraph"/>
              <w:spacing w:before="68"/>
              <w:ind w:left="108"/>
              <w:rPr>
                <w:spacing w:val="-7"/>
                <w:sz w:val="19"/>
              </w:rPr>
            </w:pPr>
            <w:r>
              <w:rPr>
                <w:spacing w:val="-7"/>
                <w:sz w:val="19"/>
              </w:rPr>
              <w:t>L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8"/>
              <w:ind w:left="10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7"/>
                <w:sz w:val="19"/>
              </w:rPr>
              <w:t>4.3.12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8" w:line="273" w:lineRule="auto"/>
              <w:ind w:left="108" w:right="303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"/>
                <w:sz w:val="19"/>
              </w:rPr>
              <w:t>Outline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Bernoulli principle</w:t>
            </w:r>
            <w:r w:rsidRPr="00954454">
              <w:rPr>
                <w:spacing w:val="28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with</w:t>
            </w:r>
            <w:r w:rsidRPr="00954454">
              <w:rPr>
                <w:sz w:val="19"/>
              </w:rPr>
              <w:t xml:space="preserve"> respect </w:t>
            </w:r>
            <w:r w:rsidRPr="00954454">
              <w:rPr>
                <w:spacing w:val="-1"/>
                <w:sz w:val="19"/>
              </w:rPr>
              <w:t>to</w:t>
            </w:r>
            <w:r w:rsidRPr="00954454">
              <w:rPr>
                <w:sz w:val="19"/>
              </w:rPr>
              <w:t xml:space="preserve"> projectile</w:t>
            </w:r>
            <w:r w:rsidRPr="00954454">
              <w:rPr>
                <w:spacing w:val="22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motion</w:t>
            </w:r>
            <w:r w:rsidRPr="00954454">
              <w:rPr>
                <w:sz w:val="19"/>
              </w:rPr>
              <w:t xml:space="preserve"> in sporting activities.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8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4454" w:rsidRPr="00954454" w:rsidRDefault="00954454" w:rsidP="00985290">
            <w:pPr>
              <w:pStyle w:val="TableParagraph"/>
              <w:spacing w:before="68" w:line="273" w:lineRule="auto"/>
              <w:ind w:left="109" w:right="278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rFonts w:eastAsia="Myriad Pro" w:cs="Myriad Pro"/>
                <w:sz w:val="19"/>
                <w:szCs w:val="19"/>
              </w:rPr>
              <w:t xml:space="preserve">The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relationship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1"/>
                <w:sz w:val="19"/>
                <w:szCs w:val="19"/>
              </w:rPr>
              <w:t>between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air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1"/>
                <w:sz w:val="19"/>
                <w:szCs w:val="19"/>
              </w:rPr>
              <w:t>flow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velocity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954454">
              <w:rPr>
                <w:rFonts w:eastAsia="Myriad Pro" w:cs="Myriad Pro"/>
                <w:spacing w:val="34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air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pressure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is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an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inverse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one,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is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expressed in</w:t>
            </w:r>
            <w:r w:rsidRPr="00954454">
              <w:rPr>
                <w:rFonts w:eastAsia="Myriad Pro" w:cs="Myriad Pro"/>
                <w:spacing w:val="37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Bernoulli’s</w:t>
            </w:r>
            <w:r w:rsidRPr="00954454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54454">
              <w:rPr>
                <w:rFonts w:eastAsia="Myriad Pro" w:cs="Myriad Pro"/>
                <w:spacing w:val="-1"/>
                <w:sz w:val="19"/>
                <w:szCs w:val="19"/>
              </w:rPr>
              <w:t>principle.</w:t>
            </w:r>
          </w:p>
          <w:p w:rsidR="00954454" w:rsidRPr="00954454" w:rsidRDefault="00954454" w:rsidP="00985290">
            <w:pPr>
              <w:pStyle w:val="TableParagraph"/>
              <w:spacing w:before="113" w:line="273" w:lineRule="auto"/>
              <w:ind w:left="109" w:right="345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 xml:space="preserve">The </w:t>
            </w:r>
            <w:r w:rsidRPr="00954454">
              <w:rPr>
                <w:spacing w:val="-1"/>
                <w:sz w:val="19"/>
              </w:rPr>
              <w:t>pressure</w:t>
            </w:r>
            <w:r w:rsidRPr="00954454">
              <w:rPr>
                <w:sz w:val="19"/>
              </w:rPr>
              <w:t xml:space="preserve"> difference causes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spinning</w:t>
            </w:r>
            <w:r w:rsidRPr="00954454">
              <w:rPr>
                <w:spacing w:val="31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golf ball </w:t>
            </w:r>
            <w:r w:rsidRPr="00954454">
              <w:rPr>
                <w:spacing w:val="-1"/>
                <w:sz w:val="19"/>
              </w:rPr>
              <w:t>to</w:t>
            </w:r>
            <w:r w:rsidRPr="00954454">
              <w:rPr>
                <w:sz w:val="19"/>
              </w:rPr>
              <w:t xml:space="preserve"> experience a </w:t>
            </w:r>
            <w:r w:rsidRPr="00954454">
              <w:rPr>
                <w:spacing w:val="-1"/>
                <w:sz w:val="19"/>
              </w:rPr>
              <w:t>force</w:t>
            </w:r>
            <w:r w:rsidRPr="00954454">
              <w:rPr>
                <w:sz w:val="19"/>
              </w:rPr>
              <w:t xml:space="preserve"> directed from </w:t>
            </w:r>
            <w:r w:rsidRPr="00954454">
              <w:rPr>
                <w:spacing w:val="-1"/>
                <w:sz w:val="19"/>
              </w:rPr>
              <w:t>the</w:t>
            </w:r>
          </w:p>
          <w:p w:rsidR="00954454" w:rsidRPr="00954454" w:rsidRDefault="00954454" w:rsidP="00985290">
            <w:pPr>
              <w:pStyle w:val="TableParagraph"/>
              <w:spacing w:line="273" w:lineRule="auto"/>
              <w:ind w:left="109" w:right="183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954454">
              <w:rPr>
                <w:sz w:val="19"/>
              </w:rPr>
              <w:t>region</w:t>
            </w:r>
            <w:proofErr w:type="gramEnd"/>
            <w:r w:rsidRPr="00954454">
              <w:rPr>
                <w:sz w:val="19"/>
              </w:rPr>
              <w:t xml:space="preserve"> of </w:t>
            </w:r>
            <w:r w:rsidRPr="00954454">
              <w:rPr>
                <w:spacing w:val="-1"/>
                <w:sz w:val="19"/>
              </w:rPr>
              <w:t>high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air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pressure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to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region of </w:t>
            </w:r>
            <w:r w:rsidRPr="00954454">
              <w:rPr>
                <w:spacing w:val="-1"/>
                <w:sz w:val="19"/>
              </w:rPr>
              <w:t>low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air</w:t>
            </w:r>
            <w:r w:rsidRPr="00954454">
              <w:rPr>
                <w:spacing w:val="35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pressure.</w:t>
            </w:r>
            <w:r w:rsidRPr="00954454">
              <w:rPr>
                <w:sz w:val="19"/>
              </w:rPr>
              <w:t xml:space="preserve"> A golf ball </w:t>
            </w:r>
            <w:r w:rsidRPr="00954454">
              <w:rPr>
                <w:spacing w:val="-1"/>
                <w:sz w:val="19"/>
              </w:rPr>
              <w:t>with</w:t>
            </w:r>
            <w:r w:rsidRPr="00954454">
              <w:rPr>
                <w:sz w:val="19"/>
              </w:rPr>
              <w:t xml:space="preserve"> backspin </w:t>
            </w:r>
            <w:r w:rsidRPr="00954454">
              <w:rPr>
                <w:spacing w:val="-1"/>
                <w:sz w:val="19"/>
              </w:rPr>
              <w:t>will</w:t>
            </w:r>
            <w:r w:rsidRPr="00954454">
              <w:rPr>
                <w:sz w:val="19"/>
              </w:rPr>
              <w:t xml:space="preserve"> experience</w:t>
            </w:r>
            <w:r w:rsidRPr="00954454">
              <w:rPr>
                <w:spacing w:val="35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higher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air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pressure</w:t>
            </w:r>
            <w:r w:rsidRPr="00954454">
              <w:rPr>
                <w:sz w:val="19"/>
              </w:rPr>
              <w:t xml:space="preserve"> on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bottom of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ball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pacing w:val="41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lower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air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pressure</w:t>
            </w:r>
            <w:r w:rsidRPr="00954454">
              <w:rPr>
                <w:sz w:val="19"/>
              </w:rPr>
              <w:t xml:space="preserve"> on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top</w:t>
            </w:r>
            <w:r w:rsidRPr="00954454">
              <w:rPr>
                <w:sz w:val="19"/>
              </w:rPr>
              <w:t xml:space="preserve"> of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ball, </w:t>
            </w:r>
            <w:r w:rsidRPr="00954454">
              <w:rPr>
                <w:spacing w:val="-1"/>
                <w:sz w:val="19"/>
              </w:rPr>
              <w:t>causing</w:t>
            </w:r>
          </w:p>
          <w:p w:rsidR="00954454" w:rsidRPr="00954454" w:rsidRDefault="00954454" w:rsidP="00985290">
            <w:pPr>
              <w:pStyle w:val="TableParagraph"/>
              <w:spacing w:line="273" w:lineRule="auto"/>
              <w:ind w:left="109" w:right="733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954454">
              <w:rPr>
                <w:sz w:val="19"/>
              </w:rPr>
              <w:t>a</w:t>
            </w:r>
            <w:proofErr w:type="gramEnd"/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lift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force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(from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high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air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pressure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to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low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air</w:t>
            </w:r>
            <w:r w:rsidRPr="00954454">
              <w:rPr>
                <w:spacing w:val="35"/>
                <w:sz w:val="19"/>
              </w:rPr>
              <w:t xml:space="preserve"> </w:t>
            </w:r>
            <w:r w:rsidRPr="00954454">
              <w:rPr>
                <w:spacing w:val="-2"/>
                <w:sz w:val="19"/>
              </w:rPr>
              <w:t>pressure).</w:t>
            </w:r>
          </w:p>
          <w:p w:rsidR="00954454" w:rsidRPr="00954454" w:rsidRDefault="00954454" w:rsidP="00985290">
            <w:pPr>
              <w:pStyle w:val="TableParagraph"/>
              <w:spacing w:before="113" w:line="273" w:lineRule="auto"/>
              <w:ind w:left="109" w:right="236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pacing w:val="-1"/>
                <w:sz w:val="19"/>
              </w:rPr>
              <w:t>Consider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how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airflow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2"/>
                <w:sz w:val="19"/>
              </w:rPr>
              <w:t>affects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golf ball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pacing w:val="20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one </w:t>
            </w:r>
            <w:r w:rsidRPr="00954454">
              <w:rPr>
                <w:spacing w:val="-1"/>
                <w:sz w:val="19"/>
              </w:rPr>
              <w:t>other</w:t>
            </w:r>
            <w:r w:rsidRPr="00954454">
              <w:rPr>
                <w:sz w:val="19"/>
              </w:rPr>
              <w:t xml:space="preserve"> example. When </w:t>
            </w:r>
            <w:r w:rsidRPr="00954454">
              <w:rPr>
                <w:spacing w:val="-1"/>
                <w:sz w:val="19"/>
              </w:rPr>
              <w:t>an</w:t>
            </w:r>
            <w:r w:rsidRPr="00954454">
              <w:rPr>
                <w:sz w:val="19"/>
              </w:rPr>
              <w:t xml:space="preserve"> object </w:t>
            </w:r>
            <w:r w:rsidRPr="00954454">
              <w:rPr>
                <w:spacing w:val="-1"/>
                <w:sz w:val="19"/>
              </w:rPr>
              <w:t>is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moving</w:t>
            </w:r>
            <w:r w:rsidRPr="00954454">
              <w:rPr>
                <w:spacing w:val="32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through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air</w:t>
            </w:r>
            <w:r w:rsidRPr="00954454">
              <w:rPr>
                <w:sz w:val="19"/>
              </w:rPr>
              <w:t xml:space="preserve"> it </w:t>
            </w:r>
            <w:r w:rsidRPr="00954454">
              <w:rPr>
                <w:spacing w:val="-1"/>
                <w:sz w:val="19"/>
              </w:rPr>
              <w:t>is</w:t>
            </w:r>
            <w:r w:rsidRPr="00954454">
              <w:rPr>
                <w:sz w:val="19"/>
              </w:rPr>
              <w:t xml:space="preserve"> important </w:t>
            </w:r>
            <w:r w:rsidRPr="00954454">
              <w:rPr>
                <w:spacing w:val="-1"/>
                <w:sz w:val="19"/>
              </w:rPr>
              <w:t>to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consider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pacing w:val="39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relative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air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flow</w:t>
            </w:r>
            <w:r w:rsidRPr="00954454">
              <w:rPr>
                <w:sz w:val="19"/>
              </w:rPr>
              <w:t xml:space="preserve"> on different </w:t>
            </w:r>
            <w:r w:rsidRPr="00954454">
              <w:rPr>
                <w:spacing w:val="-1"/>
                <w:sz w:val="19"/>
              </w:rPr>
              <w:t>sides</w:t>
            </w:r>
            <w:r w:rsidRPr="00954454">
              <w:rPr>
                <w:sz w:val="19"/>
              </w:rPr>
              <w:t xml:space="preserve"> of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object.</w:t>
            </w:r>
            <w:r w:rsidRPr="00954454">
              <w:rPr>
                <w:spacing w:val="43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The </w:t>
            </w:r>
            <w:r w:rsidRPr="00954454">
              <w:rPr>
                <w:spacing w:val="1"/>
                <w:sz w:val="19"/>
              </w:rPr>
              <w:t>airflow</w:t>
            </w:r>
            <w:r w:rsidRPr="00954454">
              <w:rPr>
                <w:sz w:val="19"/>
              </w:rPr>
              <w:t xml:space="preserve"> difference </w:t>
            </w:r>
            <w:r w:rsidRPr="00954454">
              <w:rPr>
                <w:spacing w:val="1"/>
                <w:sz w:val="19"/>
              </w:rPr>
              <w:t>between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opposite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sides</w:t>
            </w:r>
            <w:r w:rsidRPr="00954454">
              <w:rPr>
                <w:spacing w:val="32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(</w:t>
            </w:r>
            <w:proofErr w:type="spellStart"/>
            <w:r w:rsidRPr="00954454">
              <w:rPr>
                <w:spacing w:val="-1"/>
                <w:sz w:val="19"/>
              </w:rPr>
              <w:t>eg</w:t>
            </w:r>
            <w:proofErr w:type="spellEnd"/>
            <w:r w:rsidRPr="00954454">
              <w:rPr>
                <w:sz w:val="19"/>
              </w:rPr>
              <w:t xml:space="preserve"> bottom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top</w:t>
            </w:r>
            <w:r w:rsidRPr="00954454">
              <w:rPr>
                <w:sz w:val="19"/>
              </w:rPr>
              <w:t xml:space="preserve"> of a </w:t>
            </w:r>
            <w:r w:rsidRPr="00954454">
              <w:rPr>
                <w:spacing w:val="-1"/>
                <w:sz w:val="19"/>
              </w:rPr>
              <w:t>spinning</w:t>
            </w:r>
            <w:r w:rsidRPr="00954454">
              <w:rPr>
                <w:sz w:val="19"/>
              </w:rPr>
              <w:t xml:space="preserve"> golf </w:t>
            </w:r>
            <w:r w:rsidRPr="00954454">
              <w:rPr>
                <w:spacing w:val="-1"/>
                <w:sz w:val="19"/>
              </w:rPr>
              <w:t>ball)</w:t>
            </w:r>
            <w:r w:rsidRPr="00954454">
              <w:rPr>
                <w:sz w:val="19"/>
              </w:rPr>
              <w:t xml:space="preserve"> of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pacing w:val="36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object </w:t>
            </w:r>
            <w:r w:rsidRPr="00954454">
              <w:rPr>
                <w:spacing w:val="-1"/>
                <w:sz w:val="19"/>
              </w:rPr>
              <w:t>moving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through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air</w:t>
            </w:r>
            <w:r w:rsidRPr="00954454">
              <w:rPr>
                <w:sz w:val="19"/>
              </w:rPr>
              <w:t xml:space="preserve"> causes a </w:t>
            </w:r>
            <w:r w:rsidRPr="00954454">
              <w:rPr>
                <w:spacing w:val="-1"/>
                <w:sz w:val="19"/>
              </w:rPr>
              <w:t>pressure</w:t>
            </w:r>
            <w:r w:rsidRPr="00954454">
              <w:rPr>
                <w:spacing w:val="45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difference </w:t>
            </w:r>
            <w:r w:rsidRPr="00954454">
              <w:rPr>
                <w:spacing w:val="1"/>
                <w:sz w:val="19"/>
              </w:rPr>
              <w:t>between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two</w:t>
            </w:r>
            <w:r w:rsidRPr="00954454">
              <w:rPr>
                <w:sz w:val="19"/>
              </w:rPr>
              <w:t xml:space="preserve"> sides. The </w:t>
            </w:r>
            <w:r w:rsidRPr="00954454">
              <w:rPr>
                <w:spacing w:val="1"/>
                <w:sz w:val="19"/>
              </w:rPr>
              <w:t>lift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force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is</w:t>
            </w:r>
            <w:r w:rsidRPr="00954454">
              <w:rPr>
                <w:spacing w:val="30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perpendicular </w:t>
            </w:r>
            <w:r w:rsidRPr="00954454">
              <w:rPr>
                <w:spacing w:val="-1"/>
                <w:sz w:val="19"/>
              </w:rPr>
              <w:t>to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direction of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air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flow.</w:t>
            </w:r>
          </w:p>
          <w:p w:rsidR="00954454" w:rsidRPr="00954454" w:rsidRDefault="00954454" w:rsidP="00985290">
            <w:pPr>
              <w:pStyle w:val="TableParagraph"/>
              <w:spacing w:before="106" w:line="272" w:lineRule="auto"/>
              <w:ind w:left="109" w:right="145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b/>
                <w:sz w:val="19"/>
              </w:rPr>
              <w:t xml:space="preserve">Aim </w:t>
            </w:r>
            <w:r w:rsidRPr="00954454">
              <w:rPr>
                <w:b/>
                <w:spacing w:val="-3"/>
                <w:sz w:val="19"/>
              </w:rPr>
              <w:t>7:</w:t>
            </w:r>
            <w:r w:rsidRPr="00954454">
              <w:rPr>
                <w:b/>
                <w:spacing w:val="1"/>
                <w:sz w:val="19"/>
              </w:rPr>
              <w:t xml:space="preserve"> </w:t>
            </w:r>
            <w:r w:rsidRPr="00954454">
              <w:rPr>
                <w:spacing w:val="-2"/>
                <w:sz w:val="19"/>
              </w:rPr>
              <w:t>Still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photography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video can </w:t>
            </w:r>
            <w:r w:rsidRPr="00954454">
              <w:rPr>
                <w:spacing w:val="1"/>
                <w:sz w:val="19"/>
              </w:rPr>
              <w:t>be</w:t>
            </w:r>
            <w:r w:rsidRPr="00954454">
              <w:rPr>
                <w:sz w:val="19"/>
              </w:rPr>
              <w:t xml:space="preserve"> used </w:t>
            </w:r>
            <w:r w:rsidRPr="00954454">
              <w:rPr>
                <w:spacing w:val="-1"/>
                <w:sz w:val="19"/>
              </w:rPr>
              <w:t>to</w:t>
            </w:r>
            <w:r w:rsidRPr="00954454">
              <w:rPr>
                <w:spacing w:val="39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record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</w:t>
            </w:r>
            <w:r w:rsidR="00A13DF0" w:rsidRPr="00954454">
              <w:rPr>
                <w:sz w:val="19"/>
              </w:rPr>
              <w:t>analyze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movement.</w:t>
            </w:r>
          </w:p>
          <w:p w:rsidR="00954454" w:rsidRPr="00954454" w:rsidRDefault="00954454" w:rsidP="00985290">
            <w:pPr>
              <w:pStyle w:val="TableParagraph"/>
              <w:spacing w:before="114" w:line="273" w:lineRule="auto"/>
              <w:ind w:left="109" w:right="347"/>
              <w:rPr>
                <w:rFonts w:eastAsia="Myriad Pro" w:cs="Myriad Pro"/>
                <w:sz w:val="19"/>
                <w:szCs w:val="19"/>
              </w:rPr>
            </w:pPr>
            <w:r w:rsidRPr="00954454">
              <w:rPr>
                <w:sz w:val="19"/>
              </w:rPr>
              <w:t xml:space="preserve">A </w:t>
            </w:r>
            <w:r w:rsidRPr="00954454">
              <w:rPr>
                <w:spacing w:val="-1"/>
                <w:sz w:val="19"/>
              </w:rPr>
              <w:t>visit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to</w:t>
            </w:r>
            <w:r w:rsidRPr="00954454">
              <w:rPr>
                <w:sz w:val="19"/>
              </w:rPr>
              <w:t xml:space="preserve"> a university </w:t>
            </w:r>
            <w:r w:rsidRPr="00954454">
              <w:rPr>
                <w:spacing w:val="-1"/>
                <w:sz w:val="19"/>
              </w:rPr>
              <w:t>may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be</w:t>
            </w:r>
            <w:r w:rsidRPr="00954454">
              <w:rPr>
                <w:sz w:val="19"/>
              </w:rPr>
              <w:t xml:space="preserve"> possible </w:t>
            </w:r>
            <w:r w:rsidRPr="00954454">
              <w:rPr>
                <w:spacing w:val="-1"/>
                <w:sz w:val="19"/>
              </w:rPr>
              <w:t>to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1"/>
                <w:sz w:val="19"/>
              </w:rPr>
              <w:t>see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the</w:t>
            </w:r>
            <w:r w:rsidRPr="00954454">
              <w:rPr>
                <w:spacing w:val="28"/>
                <w:sz w:val="19"/>
              </w:rPr>
              <w:t xml:space="preserve"> </w:t>
            </w:r>
            <w:r w:rsidRPr="00954454">
              <w:rPr>
                <w:sz w:val="19"/>
              </w:rPr>
              <w:t xml:space="preserve">use of high-speed </w:t>
            </w:r>
            <w:r w:rsidRPr="00954454">
              <w:rPr>
                <w:spacing w:val="-1"/>
                <w:sz w:val="19"/>
              </w:rPr>
              <w:t>photography,</w:t>
            </w:r>
            <w:r w:rsidRPr="00954454">
              <w:rPr>
                <w:sz w:val="19"/>
              </w:rPr>
              <w:t xml:space="preserve"> photoelectric</w:t>
            </w:r>
            <w:r w:rsidRPr="00954454">
              <w:rPr>
                <w:spacing w:val="26"/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cells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and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motion</w:t>
            </w:r>
            <w:r w:rsidRPr="00954454">
              <w:rPr>
                <w:sz w:val="19"/>
              </w:rPr>
              <w:t xml:space="preserve"> </w:t>
            </w:r>
            <w:r w:rsidRPr="00954454">
              <w:rPr>
                <w:spacing w:val="-1"/>
                <w:sz w:val="19"/>
              </w:rPr>
              <w:t>analysis</w:t>
            </w:r>
            <w:r w:rsidRPr="00954454">
              <w:rPr>
                <w:sz w:val="19"/>
              </w:rPr>
              <w:t xml:space="preserve"> software.</w:t>
            </w:r>
          </w:p>
        </w:tc>
      </w:tr>
    </w:tbl>
    <w:p w:rsidR="00062C8C" w:rsidRPr="00954454" w:rsidRDefault="00062C8C">
      <w:bookmarkStart w:id="0" w:name="_GoBack"/>
      <w:bookmarkEnd w:id="0"/>
    </w:p>
    <w:sectPr w:rsidR="00062C8C" w:rsidRPr="0095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758"/>
    <w:multiLevelType w:val="multilevel"/>
    <w:tmpl w:val="49F23BD0"/>
    <w:lvl w:ilvl="0">
      <w:start w:val="4"/>
      <w:numFmt w:val="decimal"/>
      <w:lvlText w:val="%1"/>
      <w:lvlJc w:val="left"/>
      <w:pPr>
        <w:ind w:left="541" w:hanging="4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1" w:hanging="421"/>
      </w:pPr>
      <w:rPr>
        <w:rFonts w:ascii="Myriad Pro" w:eastAsia="Myriad Pro" w:hAnsi="Myriad Pro" w:hint="default"/>
        <w:b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2182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2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3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3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4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4" w:hanging="4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F3"/>
    <w:rsid w:val="00062C8C"/>
    <w:rsid w:val="0014766C"/>
    <w:rsid w:val="00312119"/>
    <w:rsid w:val="006C54F3"/>
    <w:rsid w:val="00954454"/>
    <w:rsid w:val="00A13DF0"/>
    <w:rsid w:val="00D50BAE"/>
    <w:rsid w:val="00EF5555"/>
    <w:rsid w:val="00F5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54F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54F3"/>
    <w:pPr>
      <w:ind w:left="120"/>
    </w:pPr>
    <w:rPr>
      <w:rFonts w:ascii="Myriad Pro" w:eastAsia="Myriad Pro" w:hAnsi="Myriad Pr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C54F3"/>
    <w:rPr>
      <w:rFonts w:ascii="Myriad Pro" w:eastAsia="Myriad Pro" w:hAnsi="Myriad Pro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6C5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54F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54F3"/>
    <w:pPr>
      <w:ind w:left="120"/>
    </w:pPr>
    <w:rPr>
      <w:rFonts w:ascii="Myriad Pro" w:eastAsia="Myriad Pro" w:hAnsi="Myriad Pr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C54F3"/>
    <w:rPr>
      <w:rFonts w:ascii="Myriad Pro" w:eastAsia="Myriad Pro" w:hAnsi="Myriad Pro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6C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Rowe</dc:creator>
  <cp:lastModifiedBy>Rowe, Stacey</cp:lastModifiedBy>
  <cp:revision>6</cp:revision>
  <cp:lastPrinted>2016-02-17T07:59:00Z</cp:lastPrinted>
  <dcterms:created xsi:type="dcterms:W3CDTF">2015-01-11T02:38:00Z</dcterms:created>
  <dcterms:modified xsi:type="dcterms:W3CDTF">2017-08-09T04:42:00Z</dcterms:modified>
</cp:coreProperties>
</file>