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316"/>
      </w:tblGrid>
      <w:tr w:rsidR="00927C71" w:rsidTr="00927C71">
        <w:tc>
          <w:tcPr>
            <w:tcW w:w="9576" w:type="dxa"/>
          </w:tcPr>
          <w:p w:rsidR="00931A4C" w:rsidRPr="00931A4C" w:rsidRDefault="001A321A" w:rsidP="00931A4C">
            <w:pPr>
              <w:jc w:val="center"/>
              <w:rPr>
                <w:b/>
                <w:sz w:val="32"/>
                <w:szCs w:val="36"/>
              </w:rPr>
            </w:pPr>
            <w:r>
              <w:rPr>
                <w:noProof/>
              </w:rPr>
              <w:drawing>
                <wp:anchor distT="0" distB="0" distL="114300" distR="114300" simplePos="0" relativeHeight="251659264" behindDoc="0" locked="0" layoutInCell="1" allowOverlap="1" wp14:anchorId="16B00E74" wp14:editId="7B272B3D">
                  <wp:simplePos x="0" y="0"/>
                  <wp:positionH relativeFrom="column">
                    <wp:posOffset>4794885</wp:posOffset>
                  </wp:positionH>
                  <wp:positionV relativeFrom="paragraph">
                    <wp:posOffset>-462738</wp:posOffset>
                  </wp:positionV>
                  <wp:extent cx="1509823" cy="1496701"/>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rotWithShape="1">
                          <a:blip r:embed="rId9">
                            <a:extLst>
                              <a:ext uri="{28A0092B-C50C-407E-A947-70E740481C1C}">
                                <a14:useLocalDpi xmlns:a14="http://schemas.microsoft.com/office/drawing/2010/main" val="0"/>
                              </a:ext>
                            </a:extLst>
                          </a:blip>
                          <a:srcRect t="5217" r="4771"/>
                          <a:stretch/>
                        </pic:blipFill>
                        <pic:spPr bwMode="auto">
                          <a:xfrm>
                            <a:off x="0" y="0"/>
                            <a:ext cx="1509823" cy="149670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1A4C" w:rsidRPr="00931A4C">
              <w:rPr>
                <w:b/>
                <w:sz w:val="32"/>
                <w:szCs w:val="36"/>
              </w:rPr>
              <w:t>Metropolitan Learning Center</w:t>
            </w:r>
          </w:p>
          <w:p w:rsidR="00931A4C" w:rsidRDefault="009E6390" w:rsidP="00931A4C">
            <w:pPr>
              <w:jc w:val="center"/>
              <w:rPr>
                <w:sz w:val="28"/>
                <w:szCs w:val="36"/>
              </w:rPr>
            </w:pPr>
            <w:r>
              <w:rPr>
                <w:sz w:val="28"/>
                <w:szCs w:val="36"/>
              </w:rPr>
              <w:t>Sport</w:t>
            </w:r>
            <w:r w:rsidR="00144BEE">
              <w:rPr>
                <w:sz w:val="28"/>
                <w:szCs w:val="36"/>
              </w:rPr>
              <w:t>s,</w:t>
            </w:r>
            <w:r>
              <w:rPr>
                <w:sz w:val="28"/>
                <w:szCs w:val="36"/>
              </w:rPr>
              <w:t xml:space="preserve"> Exercise</w:t>
            </w:r>
            <w:r w:rsidR="00144BEE">
              <w:rPr>
                <w:sz w:val="28"/>
                <w:szCs w:val="36"/>
              </w:rPr>
              <w:t xml:space="preserve"> and</w:t>
            </w:r>
            <w:r>
              <w:rPr>
                <w:sz w:val="28"/>
                <w:szCs w:val="36"/>
              </w:rPr>
              <w:t xml:space="preserve"> Health Science</w:t>
            </w:r>
            <w:r w:rsidR="00D55D08">
              <w:rPr>
                <w:sz w:val="28"/>
                <w:szCs w:val="36"/>
              </w:rPr>
              <w:t xml:space="preserve"> (SL)</w:t>
            </w:r>
          </w:p>
          <w:p w:rsidR="00931A4C" w:rsidRPr="00927C71" w:rsidRDefault="00144BEE" w:rsidP="00931A4C">
            <w:pPr>
              <w:jc w:val="center"/>
              <w:rPr>
                <w:sz w:val="28"/>
                <w:szCs w:val="36"/>
              </w:rPr>
            </w:pPr>
            <w:r>
              <w:rPr>
                <w:sz w:val="28"/>
                <w:szCs w:val="36"/>
              </w:rPr>
              <w:t xml:space="preserve">May 2017 - </w:t>
            </w:r>
            <w:r w:rsidR="00D55D08">
              <w:rPr>
                <w:sz w:val="28"/>
                <w:szCs w:val="36"/>
              </w:rPr>
              <w:t>Two-Year Course (2 credits)</w:t>
            </w:r>
          </w:p>
        </w:tc>
      </w:tr>
    </w:tbl>
    <w:p w:rsidR="00830008" w:rsidRPr="007D40B7" w:rsidRDefault="00AC2BE3" w:rsidP="0005413D">
      <w:pPr>
        <w:jc w:val="center"/>
        <w:rPr>
          <w:b/>
          <w:sz w:val="8"/>
          <w:szCs w:val="36"/>
        </w:rPr>
      </w:pPr>
      <w:r>
        <w:rPr>
          <w:b/>
          <w:sz w:val="8"/>
          <w:szCs w:val="36"/>
        </w:rPr>
        <w:t xml:space="preserve">  </w:t>
      </w:r>
    </w:p>
    <w:p w:rsidR="00AA6288" w:rsidRPr="002E3385" w:rsidRDefault="00AA6288" w:rsidP="0005413D">
      <w:pPr>
        <w:jc w:val="center"/>
        <w:rPr>
          <w:rFonts w:asciiTheme="majorHAnsi" w:hAnsiTheme="majorHAnsi"/>
          <w:b/>
          <w:sz w:val="22"/>
          <w:szCs w:val="22"/>
        </w:rPr>
      </w:pPr>
    </w:p>
    <w:p w:rsidR="00B73FCE" w:rsidRPr="00FD697B" w:rsidRDefault="00B73FCE" w:rsidP="00AF54E1">
      <w:pPr>
        <w:rPr>
          <w:rFonts w:asciiTheme="majorHAnsi" w:hAnsiTheme="majorHAnsi"/>
          <w:b/>
          <w:caps/>
          <w:szCs w:val="22"/>
          <w:u w:val="single"/>
        </w:rPr>
      </w:pPr>
      <w:r w:rsidRPr="00FD697B">
        <w:rPr>
          <w:rFonts w:asciiTheme="majorHAnsi" w:hAnsiTheme="majorHAnsi"/>
          <w:b/>
          <w:caps/>
          <w:szCs w:val="22"/>
          <w:u w:val="single"/>
        </w:rPr>
        <w:t>Instructor</w:t>
      </w:r>
      <w:r w:rsidR="00AF54E1" w:rsidRPr="00FD697B">
        <w:rPr>
          <w:rFonts w:asciiTheme="majorHAnsi" w:hAnsiTheme="majorHAnsi"/>
          <w:b/>
          <w:caps/>
          <w:szCs w:val="22"/>
          <w:u w:val="single"/>
        </w:rPr>
        <w:t xml:space="preserve"> and Contact</w:t>
      </w:r>
    </w:p>
    <w:p w:rsidR="00AF54E1" w:rsidRPr="00AF54E1" w:rsidRDefault="00AF54E1" w:rsidP="002F2D36">
      <w:pPr>
        <w:ind w:firstLine="720"/>
        <w:rPr>
          <w:rFonts w:asciiTheme="majorHAnsi" w:hAnsiTheme="majorHAnsi" w:cs="Segoe UI"/>
          <w:sz w:val="22"/>
          <w:szCs w:val="22"/>
        </w:rPr>
      </w:pPr>
      <w:r w:rsidRPr="00AF54E1">
        <w:rPr>
          <w:rFonts w:asciiTheme="majorHAnsi" w:hAnsiTheme="majorHAnsi" w:cs="Segoe UI"/>
          <w:b/>
          <w:sz w:val="22"/>
          <w:szCs w:val="22"/>
        </w:rPr>
        <w:t xml:space="preserve">Classroom </w:t>
      </w:r>
      <w:r w:rsidRPr="00AF54E1">
        <w:rPr>
          <w:rFonts w:asciiTheme="majorHAnsi" w:hAnsiTheme="majorHAnsi" w:cs="Segoe UI"/>
          <w:sz w:val="22"/>
          <w:szCs w:val="22"/>
        </w:rPr>
        <w:t>– A1</w:t>
      </w:r>
    </w:p>
    <w:p w:rsidR="00AF54E1" w:rsidRPr="00AF54E1" w:rsidRDefault="00AF54E1" w:rsidP="00AF54E1">
      <w:pPr>
        <w:ind w:left="720"/>
        <w:rPr>
          <w:rFonts w:asciiTheme="majorHAnsi" w:hAnsiTheme="majorHAnsi" w:cs="Segoe UI"/>
          <w:sz w:val="22"/>
          <w:szCs w:val="22"/>
        </w:rPr>
      </w:pPr>
      <w:r w:rsidRPr="00AF54E1">
        <w:rPr>
          <w:rFonts w:asciiTheme="majorHAnsi" w:hAnsiTheme="majorHAnsi" w:cs="Segoe UI"/>
          <w:b/>
          <w:sz w:val="22"/>
          <w:szCs w:val="22"/>
        </w:rPr>
        <w:t xml:space="preserve">Email </w:t>
      </w:r>
      <w:r w:rsidRPr="00AF54E1">
        <w:rPr>
          <w:rFonts w:asciiTheme="majorHAnsi" w:hAnsiTheme="majorHAnsi" w:cs="Segoe UI"/>
          <w:sz w:val="22"/>
          <w:szCs w:val="22"/>
        </w:rPr>
        <w:t xml:space="preserve">– </w:t>
      </w:r>
      <w:hyperlink r:id="rId10" w:history="1">
        <w:r w:rsidRPr="00AF54E1">
          <w:rPr>
            <w:rStyle w:val="Hyperlink"/>
            <w:rFonts w:asciiTheme="majorHAnsi" w:hAnsiTheme="majorHAnsi" w:cs="Segoe UI"/>
            <w:sz w:val="22"/>
            <w:szCs w:val="22"/>
          </w:rPr>
          <w:t>strowe@crec.org</w:t>
        </w:r>
      </w:hyperlink>
      <w:r w:rsidRPr="00AF54E1">
        <w:rPr>
          <w:rFonts w:asciiTheme="majorHAnsi" w:hAnsiTheme="majorHAnsi" w:cs="Segoe UI"/>
          <w:sz w:val="22"/>
          <w:szCs w:val="22"/>
        </w:rPr>
        <w:t xml:space="preserve">  </w:t>
      </w:r>
      <w:proofErr w:type="gramStart"/>
      <w:r w:rsidRPr="00AF54E1">
        <w:rPr>
          <w:rFonts w:asciiTheme="majorHAnsi" w:hAnsiTheme="majorHAnsi" w:cs="Segoe UI"/>
          <w:sz w:val="22"/>
          <w:szCs w:val="22"/>
        </w:rPr>
        <w:t>You</w:t>
      </w:r>
      <w:proofErr w:type="gramEnd"/>
      <w:r w:rsidRPr="00AF54E1">
        <w:rPr>
          <w:rFonts w:asciiTheme="majorHAnsi" w:hAnsiTheme="majorHAnsi" w:cs="Segoe UI"/>
          <w:sz w:val="22"/>
          <w:szCs w:val="22"/>
        </w:rPr>
        <w:t xml:space="preserve"> should ALWAYS “cc” yourself to show an email was sent.  If you do not hear from me, check in – junk mail often acts up!</w:t>
      </w:r>
    </w:p>
    <w:p w:rsidR="00AF54E1" w:rsidRPr="00AF54E1" w:rsidRDefault="00AF54E1" w:rsidP="00AF54E1">
      <w:pPr>
        <w:ind w:left="720"/>
        <w:rPr>
          <w:rFonts w:asciiTheme="majorHAnsi" w:hAnsiTheme="majorHAnsi" w:cs="Segoe UI"/>
          <w:sz w:val="22"/>
          <w:szCs w:val="22"/>
        </w:rPr>
      </w:pPr>
      <w:r w:rsidRPr="00AF54E1">
        <w:rPr>
          <w:rFonts w:asciiTheme="majorHAnsi" w:hAnsiTheme="majorHAnsi" w:cs="Segoe UI"/>
          <w:b/>
          <w:sz w:val="22"/>
          <w:szCs w:val="22"/>
        </w:rPr>
        <w:t>School Phone</w:t>
      </w:r>
      <w:r w:rsidRPr="00AF54E1">
        <w:rPr>
          <w:rFonts w:asciiTheme="majorHAnsi" w:hAnsiTheme="majorHAnsi" w:cs="Segoe UI"/>
          <w:sz w:val="22"/>
          <w:szCs w:val="22"/>
        </w:rPr>
        <w:t xml:space="preserve"> – 860-242-7834 x 2334</w:t>
      </w:r>
    </w:p>
    <w:p w:rsidR="002F2D36" w:rsidRPr="00AF54E1" w:rsidRDefault="002F2D36" w:rsidP="00AF54E1">
      <w:pPr>
        <w:ind w:left="720"/>
        <w:rPr>
          <w:rFonts w:asciiTheme="majorHAnsi" w:hAnsiTheme="majorHAnsi" w:cs="Segoe UI"/>
          <w:b/>
          <w:sz w:val="22"/>
          <w:szCs w:val="22"/>
        </w:rPr>
      </w:pPr>
      <w:r>
        <w:rPr>
          <w:rFonts w:asciiTheme="majorHAnsi" w:hAnsiTheme="majorHAnsi" w:cs="Segoe UI"/>
          <w:b/>
          <w:sz w:val="22"/>
          <w:szCs w:val="22"/>
        </w:rPr>
        <w:t>Class Web Resource –</w:t>
      </w:r>
      <w:r w:rsidRPr="002F2D36">
        <w:rPr>
          <w:rFonts w:asciiTheme="majorHAnsi" w:hAnsiTheme="majorHAnsi" w:cs="Segoe UI"/>
          <w:sz w:val="22"/>
          <w:szCs w:val="22"/>
        </w:rPr>
        <w:t xml:space="preserve"> www.gomlc.com/sehs</w:t>
      </w:r>
    </w:p>
    <w:p w:rsidR="00AF54E1" w:rsidRDefault="00355053" w:rsidP="00AF54E1">
      <w:pPr>
        <w:ind w:left="720"/>
        <w:rPr>
          <w:rFonts w:asciiTheme="majorHAnsi" w:hAnsiTheme="majorHAnsi" w:cs="Segoe UI"/>
          <w:sz w:val="22"/>
          <w:szCs w:val="22"/>
        </w:rPr>
      </w:pPr>
      <w:proofErr w:type="gramStart"/>
      <w:r>
        <w:rPr>
          <w:rFonts w:asciiTheme="majorHAnsi" w:hAnsiTheme="majorHAnsi" w:cs="Segoe UI"/>
          <w:b/>
          <w:sz w:val="22"/>
          <w:szCs w:val="22"/>
        </w:rPr>
        <w:t xml:space="preserve">Extra Help Times – </w:t>
      </w:r>
      <w:r w:rsidRPr="00355053">
        <w:rPr>
          <w:rFonts w:asciiTheme="majorHAnsi" w:hAnsiTheme="majorHAnsi" w:cs="Segoe UI"/>
          <w:sz w:val="22"/>
          <w:szCs w:val="22"/>
        </w:rPr>
        <w:t>Monday 3-5pm</w:t>
      </w:r>
      <w:r>
        <w:rPr>
          <w:rFonts w:asciiTheme="majorHAnsi" w:hAnsiTheme="majorHAnsi" w:cs="Segoe UI"/>
          <w:sz w:val="22"/>
          <w:szCs w:val="22"/>
        </w:rPr>
        <w:t>.</w:t>
      </w:r>
      <w:proofErr w:type="gramEnd"/>
      <w:r>
        <w:rPr>
          <w:rFonts w:asciiTheme="majorHAnsi" w:hAnsiTheme="majorHAnsi" w:cs="Segoe UI"/>
          <w:sz w:val="22"/>
          <w:szCs w:val="22"/>
        </w:rPr>
        <w:t xml:space="preserve">  </w:t>
      </w:r>
    </w:p>
    <w:p w:rsidR="00AA4B1E" w:rsidRPr="00AF54E1" w:rsidRDefault="00AA4B1E" w:rsidP="00AF54E1">
      <w:pPr>
        <w:ind w:left="720"/>
        <w:rPr>
          <w:rFonts w:asciiTheme="majorHAnsi" w:hAnsiTheme="majorHAnsi" w:cs="Segoe UI"/>
          <w:sz w:val="22"/>
          <w:szCs w:val="22"/>
        </w:rPr>
      </w:pPr>
    </w:p>
    <w:p w:rsidR="00325FDD" w:rsidRPr="00A310E6" w:rsidRDefault="00325FDD" w:rsidP="00A310E6">
      <w:pPr>
        <w:jc w:val="both"/>
        <w:rPr>
          <w:rFonts w:asciiTheme="majorHAnsi" w:hAnsiTheme="majorHAnsi"/>
          <w:sz w:val="22"/>
          <w:szCs w:val="22"/>
        </w:rPr>
      </w:pPr>
    </w:p>
    <w:p w:rsidR="00F347D6" w:rsidRPr="00FD697B" w:rsidRDefault="00F347D6" w:rsidP="0005413D">
      <w:pPr>
        <w:jc w:val="both"/>
        <w:rPr>
          <w:rFonts w:asciiTheme="majorHAnsi" w:hAnsiTheme="majorHAnsi"/>
          <w:b/>
          <w:caps/>
          <w:szCs w:val="22"/>
          <w:u w:val="single"/>
        </w:rPr>
      </w:pPr>
      <w:r w:rsidRPr="00FD697B">
        <w:rPr>
          <w:rFonts w:asciiTheme="majorHAnsi" w:hAnsiTheme="majorHAnsi"/>
          <w:b/>
          <w:caps/>
          <w:szCs w:val="22"/>
          <w:u w:val="single"/>
        </w:rPr>
        <w:t>Course Description</w:t>
      </w:r>
    </w:p>
    <w:p w:rsidR="00F347D6" w:rsidRPr="002E3385" w:rsidRDefault="00F347D6" w:rsidP="0005413D">
      <w:pPr>
        <w:jc w:val="both"/>
        <w:rPr>
          <w:rFonts w:asciiTheme="majorHAnsi" w:hAnsiTheme="majorHAnsi"/>
          <w:b/>
          <w:sz w:val="22"/>
          <w:szCs w:val="22"/>
        </w:rPr>
      </w:pPr>
    </w:p>
    <w:p w:rsidR="004F4479" w:rsidRPr="001D623E" w:rsidRDefault="004F4479" w:rsidP="004F4479">
      <w:pPr>
        <w:pStyle w:val="BodyText"/>
        <w:ind w:left="0"/>
        <w:rPr>
          <w:rFonts w:asciiTheme="majorHAnsi" w:hAnsiTheme="majorHAnsi"/>
          <w:sz w:val="22"/>
        </w:rPr>
      </w:pPr>
      <w:r w:rsidRPr="001D623E">
        <w:rPr>
          <w:rFonts w:asciiTheme="majorHAnsi" w:hAnsiTheme="majorHAnsi"/>
          <w:sz w:val="22"/>
        </w:rPr>
        <w:t xml:space="preserve">This course involves the study of the science that underpins physical performance and provides the opportunity to apply these principles. The course incorporates the traditional disciplines of anatomy and physiology, biomechanics, psychology and nutrition, which are studied in the context of sport, exercise and health. </w:t>
      </w:r>
    </w:p>
    <w:p w:rsidR="004F4479" w:rsidRPr="001D623E" w:rsidRDefault="004F4479" w:rsidP="004F4479">
      <w:pPr>
        <w:pStyle w:val="BodyText"/>
        <w:ind w:left="0"/>
        <w:rPr>
          <w:rFonts w:asciiTheme="majorHAnsi" w:hAnsiTheme="majorHAnsi"/>
          <w:sz w:val="22"/>
        </w:rPr>
      </w:pPr>
    </w:p>
    <w:p w:rsidR="004F4479" w:rsidRPr="001D623E" w:rsidRDefault="004F4479" w:rsidP="004F4479">
      <w:pPr>
        <w:pStyle w:val="BodyText"/>
        <w:ind w:left="0"/>
        <w:rPr>
          <w:rFonts w:asciiTheme="majorHAnsi" w:hAnsiTheme="majorHAnsi"/>
          <w:sz w:val="22"/>
        </w:rPr>
      </w:pPr>
      <w:r w:rsidRPr="001D623E">
        <w:rPr>
          <w:rFonts w:asciiTheme="majorHAnsi" w:hAnsiTheme="majorHAnsi"/>
          <w:sz w:val="22"/>
        </w:rPr>
        <w:t xml:space="preserve">Students will cover a range of core and option topics and carry out practical (experimental) investigations in both laboratory and field settings. This will provide an opportunity to acquire the knowledge and understanding necessary to apply scientific principles and critically analyze human performance. Where relevant, the course will address issues of international dimension and ethics by considering sport, exercise and health relative to the individual and in a global context. </w:t>
      </w:r>
    </w:p>
    <w:p w:rsidR="008E258C" w:rsidRPr="002E3385" w:rsidRDefault="008E258C" w:rsidP="00F347D6">
      <w:pPr>
        <w:rPr>
          <w:rFonts w:asciiTheme="majorHAnsi" w:hAnsiTheme="majorHAnsi"/>
          <w:sz w:val="22"/>
          <w:szCs w:val="22"/>
        </w:rPr>
      </w:pPr>
    </w:p>
    <w:p w:rsidR="00A310E6" w:rsidRDefault="00A310E6" w:rsidP="00A310E6">
      <w:pPr>
        <w:jc w:val="both"/>
        <w:rPr>
          <w:rFonts w:asciiTheme="majorHAnsi" w:hAnsiTheme="majorHAnsi"/>
          <w:b/>
          <w:szCs w:val="22"/>
          <w:u w:val="single"/>
        </w:rPr>
      </w:pPr>
    </w:p>
    <w:p w:rsidR="00A310E6" w:rsidRPr="00FD697B" w:rsidRDefault="00A310E6" w:rsidP="00A310E6">
      <w:pPr>
        <w:jc w:val="both"/>
        <w:rPr>
          <w:rFonts w:asciiTheme="majorHAnsi" w:hAnsiTheme="majorHAnsi"/>
          <w:b/>
          <w:caps/>
          <w:szCs w:val="22"/>
          <w:u w:val="single"/>
        </w:rPr>
      </w:pPr>
      <w:r w:rsidRPr="00FD697B">
        <w:rPr>
          <w:rFonts w:asciiTheme="majorHAnsi" w:hAnsiTheme="majorHAnsi"/>
          <w:b/>
          <w:caps/>
          <w:szCs w:val="22"/>
          <w:u w:val="single"/>
        </w:rPr>
        <w:t>Materials Needed for SEHS</w:t>
      </w:r>
    </w:p>
    <w:p w:rsidR="001A321A" w:rsidRPr="001A321A" w:rsidRDefault="001A321A" w:rsidP="001A321A">
      <w:pPr>
        <w:rPr>
          <w:rFonts w:asciiTheme="majorHAnsi" w:hAnsiTheme="majorHAnsi" w:cs="Calibri"/>
          <w:i/>
          <w:sz w:val="22"/>
          <w:szCs w:val="22"/>
        </w:rPr>
      </w:pPr>
      <w:r w:rsidRPr="001A321A">
        <w:rPr>
          <w:rFonts w:asciiTheme="majorHAnsi" w:hAnsiTheme="majorHAnsi" w:cs="Calibri"/>
          <w:i/>
          <w:sz w:val="22"/>
          <w:szCs w:val="22"/>
        </w:rPr>
        <w:t xml:space="preserve">Please note this is a suggested list and </w:t>
      </w:r>
      <w:proofErr w:type="gramStart"/>
      <w:r w:rsidRPr="001A321A">
        <w:rPr>
          <w:rFonts w:asciiTheme="majorHAnsi" w:hAnsiTheme="majorHAnsi" w:cs="Calibri"/>
          <w:i/>
          <w:sz w:val="22"/>
          <w:szCs w:val="22"/>
        </w:rPr>
        <w:t xml:space="preserve">each student </w:t>
      </w:r>
      <w:r>
        <w:rPr>
          <w:rFonts w:asciiTheme="majorHAnsi" w:hAnsiTheme="majorHAnsi" w:cs="Calibri"/>
          <w:i/>
          <w:sz w:val="22"/>
          <w:szCs w:val="22"/>
        </w:rPr>
        <w:t>can determine how to best organize and manage their</w:t>
      </w:r>
      <w:proofErr w:type="gramEnd"/>
      <w:r>
        <w:rPr>
          <w:rFonts w:asciiTheme="majorHAnsi" w:hAnsiTheme="majorHAnsi" w:cs="Calibri"/>
          <w:i/>
          <w:sz w:val="22"/>
          <w:szCs w:val="22"/>
        </w:rPr>
        <w:t xml:space="preserve"> materials.</w:t>
      </w:r>
    </w:p>
    <w:p w:rsidR="007D40B7" w:rsidRPr="007D40B7" w:rsidRDefault="007D40B7" w:rsidP="007D40B7">
      <w:pPr>
        <w:pStyle w:val="ListParagraph"/>
        <w:numPr>
          <w:ilvl w:val="0"/>
          <w:numId w:val="15"/>
        </w:numPr>
        <w:rPr>
          <w:rFonts w:ascii="Calibri" w:hAnsi="Calibri" w:cs="Calibri"/>
          <w:sz w:val="22"/>
          <w:szCs w:val="22"/>
        </w:rPr>
      </w:pPr>
      <w:r w:rsidRPr="007D40B7">
        <w:rPr>
          <w:rFonts w:ascii="Calibri" w:hAnsi="Calibri" w:cs="Calibri"/>
          <w:b/>
          <w:bCs/>
          <w:sz w:val="22"/>
          <w:szCs w:val="22"/>
        </w:rPr>
        <w:t>Clear sheet protectors</w:t>
      </w:r>
      <w:r w:rsidRPr="007D40B7">
        <w:rPr>
          <w:rFonts w:ascii="Calibri" w:hAnsi="Calibri" w:cs="Calibri"/>
          <w:sz w:val="22"/>
          <w:szCs w:val="22"/>
        </w:rPr>
        <w:t xml:space="preserve"> for important class documents</w:t>
      </w:r>
      <w:r w:rsidR="009D227A">
        <w:rPr>
          <w:rFonts w:ascii="Calibri" w:hAnsi="Calibri" w:cs="Calibri"/>
          <w:sz w:val="22"/>
          <w:szCs w:val="22"/>
        </w:rPr>
        <w:t xml:space="preserve"> (25)</w:t>
      </w:r>
    </w:p>
    <w:p w:rsidR="007D40B7" w:rsidRPr="007D40B7" w:rsidRDefault="00144BEE" w:rsidP="007D40B7">
      <w:pPr>
        <w:pStyle w:val="ListParagraph"/>
        <w:numPr>
          <w:ilvl w:val="0"/>
          <w:numId w:val="15"/>
        </w:numPr>
        <w:rPr>
          <w:rFonts w:ascii="Calibri" w:hAnsi="Calibri" w:cs="Calibri"/>
          <w:sz w:val="22"/>
          <w:szCs w:val="22"/>
        </w:rPr>
      </w:pPr>
      <w:r>
        <w:rPr>
          <w:rFonts w:ascii="Calibri" w:hAnsi="Calibri" w:cs="Calibri"/>
          <w:sz w:val="22"/>
          <w:szCs w:val="22"/>
        </w:rPr>
        <w:t>3-5</w:t>
      </w:r>
      <w:r w:rsidR="007D40B7" w:rsidRPr="007D40B7">
        <w:rPr>
          <w:rFonts w:ascii="Calibri" w:hAnsi="Calibri" w:cs="Calibri"/>
          <w:sz w:val="22"/>
          <w:szCs w:val="22"/>
        </w:rPr>
        <w:t xml:space="preserve"> packs of </w:t>
      </w:r>
      <w:r w:rsidR="007D40B7" w:rsidRPr="007D40B7">
        <w:rPr>
          <w:rFonts w:ascii="Calibri" w:hAnsi="Calibri" w:cs="Calibri"/>
          <w:b/>
          <w:bCs/>
          <w:sz w:val="22"/>
          <w:szCs w:val="22"/>
        </w:rPr>
        <w:t>ruled note cards</w:t>
      </w:r>
      <w:r w:rsidR="007D40B7" w:rsidRPr="007D40B7">
        <w:rPr>
          <w:rFonts w:ascii="Calibri" w:hAnsi="Calibri" w:cs="Calibri"/>
          <w:sz w:val="22"/>
          <w:szCs w:val="22"/>
        </w:rPr>
        <w:t xml:space="preserve"> (100 cards/pack)</w:t>
      </w:r>
    </w:p>
    <w:p w:rsidR="007D40B7" w:rsidRPr="007D40B7" w:rsidRDefault="007D40B7" w:rsidP="007D40B7">
      <w:pPr>
        <w:pStyle w:val="ListParagraph"/>
        <w:numPr>
          <w:ilvl w:val="0"/>
          <w:numId w:val="15"/>
        </w:numPr>
        <w:rPr>
          <w:rFonts w:ascii="Calibri" w:hAnsi="Calibri" w:cs="Calibri"/>
          <w:b/>
          <w:bCs/>
          <w:sz w:val="22"/>
          <w:szCs w:val="22"/>
        </w:rPr>
      </w:pPr>
      <w:r w:rsidRPr="007D40B7">
        <w:rPr>
          <w:rFonts w:ascii="Calibri" w:hAnsi="Calibri" w:cs="Calibri"/>
          <w:b/>
          <w:bCs/>
          <w:sz w:val="22"/>
          <w:szCs w:val="22"/>
        </w:rPr>
        <w:t>Highlighters</w:t>
      </w:r>
    </w:p>
    <w:p w:rsidR="007D40B7" w:rsidRPr="007D40B7" w:rsidRDefault="007D40B7" w:rsidP="007D40B7">
      <w:pPr>
        <w:pStyle w:val="ListParagraph"/>
        <w:numPr>
          <w:ilvl w:val="0"/>
          <w:numId w:val="15"/>
        </w:numPr>
        <w:rPr>
          <w:rFonts w:ascii="Calibri" w:hAnsi="Calibri" w:cs="Calibri"/>
          <w:b/>
          <w:bCs/>
          <w:sz w:val="22"/>
          <w:szCs w:val="22"/>
        </w:rPr>
      </w:pPr>
      <w:r w:rsidRPr="007D40B7">
        <w:rPr>
          <w:rFonts w:ascii="Calibri" w:hAnsi="Calibri" w:cs="Calibri"/>
          <w:b/>
          <w:bCs/>
          <w:sz w:val="22"/>
          <w:szCs w:val="22"/>
        </w:rPr>
        <w:t>Sticky notes</w:t>
      </w:r>
    </w:p>
    <w:p w:rsidR="007D40B7" w:rsidRPr="007D40B7" w:rsidRDefault="009D227A" w:rsidP="007D40B7">
      <w:pPr>
        <w:pStyle w:val="ListParagraph"/>
        <w:numPr>
          <w:ilvl w:val="0"/>
          <w:numId w:val="15"/>
        </w:numPr>
        <w:rPr>
          <w:rFonts w:ascii="Calibri" w:hAnsi="Calibri" w:cs="Calibri"/>
          <w:b/>
          <w:bCs/>
          <w:sz w:val="22"/>
          <w:szCs w:val="22"/>
        </w:rPr>
      </w:pPr>
      <w:r>
        <w:rPr>
          <w:rFonts w:ascii="Calibri" w:hAnsi="Calibri" w:cs="Calibri"/>
          <w:b/>
          <w:bCs/>
          <w:sz w:val="22"/>
          <w:szCs w:val="22"/>
        </w:rPr>
        <w:t xml:space="preserve">Two-pocket </w:t>
      </w:r>
      <w:r w:rsidR="007D40B7" w:rsidRPr="007D40B7">
        <w:rPr>
          <w:rFonts w:ascii="Calibri" w:hAnsi="Calibri" w:cs="Calibri"/>
          <w:b/>
          <w:bCs/>
          <w:sz w:val="22"/>
          <w:szCs w:val="22"/>
        </w:rPr>
        <w:t xml:space="preserve">Folders </w:t>
      </w:r>
      <w:r>
        <w:rPr>
          <w:rFonts w:ascii="Calibri" w:hAnsi="Calibri" w:cs="Calibri"/>
          <w:b/>
          <w:bCs/>
          <w:sz w:val="22"/>
          <w:szCs w:val="22"/>
        </w:rPr>
        <w:t>(6-8)</w:t>
      </w:r>
    </w:p>
    <w:p w:rsidR="007D40B7" w:rsidRDefault="007D40B7" w:rsidP="007D40B7">
      <w:pPr>
        <w:pStyle w:val="ListParagraph"/>
        <w:numPr>
          <w:ilvl w:val="0"/>
          <w:numId w:val="15"/>
        </w:numPr>
        <w:rPr>
          <w:rFonts w:ascii="Calibri" w:hAnsi="Calibri" w:cs="Calibri"/>
          <w:b/>
          <w:bCs/>
          <w:sz w:val="22"/>
          <w:szCs w:val="22"/>
        </w:rPr>
      </w:pPr>
      <w:r w:rsidRPr="007D40B7">
        <w:rPr>
          <w:rFonts w:ascii="Calibri" w:hAnsi="Calibri" w:cs="Calibri"/>
          <w:b/>
          <w:bCs/>
          <w:sz w:val="22"/>
          <w:szCs w:val="22"/>
        </w:rPr>
        <w:t>MLC Laptop</w:t>
      </w:r>
    </w:p>
    <w:p w:rsidR="009D227A" w:rsidRPr="007D40B7" w:rsidRDefault="009D227A" w:rsidP="007D40B7">
      <w:pPr>
        <w:pStyle w:val="ListParagraph"/>
        <w:numPr>
          <w:ilvl w:val="0"/>
          <w:numId w:val="15"/>
        </w:numPr>
        <w:rPr>
          <w:rFonts w:ascii="Calibri" w:hAnsi="Calibri" w:cs="Calibri"/>
          <w:b/>
          <w:bCs/>
          <w:sz w:val="22"/>
          <w:szCs w:val="22"/>
        </w:rPr>
      </w:pPr>
      <w:r>
        <w:rPr>
          <w:rFonts w:ascii="Calibri" w:hAnsi="Calibri" w:cs="Calibri"/>
          <w:b/>
          <w:bCs/>
          <w:sz w:val="22"/>
          <w:szCs w:val="22"/>
        </w:rPr>
        <w:t>SEHS Textbook</w:t>
      </w:r>
    </w:p>
    <w:p w:rsidR="00AF54E1" w:rsidRDefault="00AF54E1" w:rsidP="00D97E19">
      <w:pPr>
        <w:rPr>
          <w:rFonts w:asciiTheme="majorHAnsi" w:hAnsiTheme="majorHAnsi"/>
          <w:b/>
          <w:szCs w:val="22"/>
          <w:u w:val="single"/>
        </w:rPr>
      </w:pPr>
    </w:p>
    <w:p w:rsidR="00D97E19" w:rsidRPr="00FD697B" w:rsidRDefault="00D97E19" w:rsidP="00D97E19">
      <w:pPr>
        <w:rPr>
          <w:rFonts w:asciiTheme="majorHAnsi" w:hAnsiTheme="majorHAnsi"/>
          <w:b/>
          <w:caps/>
          <w:szCs w:val="22"/>
          <w:u w:val="single"/>
        </w:rPr>
      </w:pPr>
      <w:r w:rsidRPr="00FD697B">
        <w:rPr>
          <w:rFonts w:asciiTheme="majorHAnsi" w:hAnsiTheme="majorHAnsi"/>
          <w:b/>
          <w:caps/>
          <w:szCs w:val="22"/>
          <w:u w:val="single"/>
        </w:rPr>
        <w:t xml:space="preserve">Course </w:t>
      </w:r>
      <w:r w:rsidR="00F347D6" w:rsidRPr="00FD697B">
        <w:rPr>
          <w:rFonts w:asciiTheme="majorHAnsi" w:hAnsiTheme="majorHAnsi"/>
          <w:b/>
          <w:caps/>
          <w:szCs w:val="22"/>
          <w:u w:val="single"/>
        </w:rPr>
        <w:t>Textbook</w:t>
      </w:r>
    </w:p>
    <w:p w:rsidR="00F347D6" w:rsidRPr="00AF54E1" w:rsidRDefault="008E258C" w:rsidP="00D97E19">
      <w:pPr>
        <w:rPr>
          <w:rFonts w:asciiTheme="majorHAnsi" w:hAnsiTheme="majorHAnsi"/>
          <w:b/>
          <w:sz w:val="10"/>
          <w:szCs w:val="22"/>
        </w:rPr>
      </w:pPr>
      <w:r w:rsidRPr="00D97E19">
        <w:rPr>
          <w:rFonts w:asciiTheme="majorHAnsi" w:hAnsiTheme="majorHAnsi"/>
          <w:sz w:val="22"/>
          <w:szCs w:val="22"/>
        </w:rPr>
        <w:t xml:space="preserve">   </w:t>
      </w:r>
      <w:r w:rsidRPr="00D97E19">
        <w:rPr>
          <w:rFonts w:asciiTheme="majorHAnsi" w:hAnsiTheme="majorHAnsi"/>
          <w:sz w:val="22"/>
          <w:szCs w:val="22"/>
        </w:rPr>
        <w:tab/>
      </w:r>
    </w:p>
    <w:p w:rsidR="00D97E19" w:rsidRPr="00D97E19" w:rsidRDefault="00D97E19" w:rsidP="00A310E6">
      <w:pPr>
        <w:pStyle w:val="Heading1"/>
        <w:shd w:val="clear" w:color="auto" w:fill="FFFFFF"/>
        <w:spacing w:before="0"/>
        <w:rPr>
          <w:rFonts w:cs="Arial"/>
          <w:b w:val="0"/>
          <w:color w:val="auto"/>
          <w:sz w:val="22"/>
          <w:szCs w:val="22"/>
        </w:rPr>
      </w:pPr>
      <w:r w:rsidRPr="00D97E19">
        <w:rPr>
          <w:b w:val="0"/>
          <w:color w:val="auto"/>
          <w:sz w:val="22"/>
          <w:szCs w:val="22"/>
        </w:rPr>
        <w:t>Sproule, John</w:t>
      </w:r>
      <w:proofErr w:type="gramStart"/>
      <w:r w:rsidRPr="00D97E19">
        <w:rPr>
          <w:b w:val="0"/>
          <w:color w:val="auto"/>
          <w:sz w:val="22"/>
          <w:szCs w:val="22"/>
        </w:rPr>
        <w:t>.</w:t>
      </w:r>
      <w:r w:rsidR="00B03B55" w:rsidRPr="00D97E19">
        <w:rPr>
          <w:b w:val="0"/>
          <w:color w:val="auto"/>
          <w:sz w:val="22"/>
          <w:szCs w:val="22"/>
        </w:rPr>
        <w:t>.</w:t>
      </w:r>
      <w:proofErr w:type="gramEnd"/>
      <w:r w:rsidR="00B03B55" w:rsidRPr="00D97E19">
        <w:rPr>
          <w:b w:val="0"/>
          <w:color w:val="auto"/>
          <w:sz w:val="22"/>
          <w:szCs w:val="22"/>
        </w:rPr>
        <w:t xml:space="preserve"> </w:t>
      </w:r>
      <w:proofErr w:type="gramStart"/>
      <w:r w:rsidRPr="00D97E19">
        <w:rPr>
          <w:rStyle w:val="a-size-large"/>
          <w:rFonts w:cs="Arial"/>
          <w:b w:val="0"/>
          <w:i/>
          <w:color w:val="auto"/>
          <w:sz w:val="22"/>
          <w:szCs w:val="22"/>
        </w:rPr>
        <w:t>IB Diploma Sports, Exercise &amp; Health: Course Book</w:t>
      </w:r>
      <w:r w:rsidRPr="00D97E19">
        <w:rPr>
          <w:rStyle w:val="a-size-large"/>
          <w:rFonts w:cs="Arial"/>
          <w:b w:val="0"/>
          <w:color w:val="auto"/>
          <w:sz w:val="22"/>
          <w:szCs w:val="22"/>
        </w:rPr>
        <w:t xml:space="preserve">: Oxford </w:t>
      </w:r>
      <w:r>
        <w:rPr>
          <w:rStyle w:val="a-size-large"/>
          <w:rFonts w:cs="Arial"/>
          <w:b w:val="0"/>
          <w:color w:val="auto"/>
          <w:sz w:val="22"/>
          <w:szCs w:val="22"/>
        </w:rPr>
        <w:t>University Press, 2012.</w:t>
      </w:r>
      <w:proofErr w:type="gramEnd"/>
      <w:r w:rsidR="00910749">
        <w:rPr>
          <w:rStyle w:val="a-size-large"/>
          <w:rFonts w:cs="Arial"/>
          <w:b w:val="0"/>
          <w:color w:val="auto"/>
          <w:sz w:val="22"/>
          <w:szCs w:val="22"/>
        </w:rPr>
        <w:t xml:space="preserve"> </w:t>
      </w:r>
      <w:r w:rsidR="001A321A">
        <w:rPr>
          <w:rStyle w:val="a-size-large"/>
          <w:rFonts w:cs="Arial"/>
          <w:b w:val="0"/>
          <w:color w:val="auto"/>
          <w:sz w:val="22"/>
          <w:szCs w:val="22"/>
        </w:rPr>
        <w:t xml:space="preserve"> </w:t>
      </w:r>
      <w:r w:rsidR="00910749">
        <w:rPr>
          <w:rStyle w:val="a-size-large"/>
          <w:rFonts w:cs="Arial"/>
          <w:b w:val="0"/>
          <w:color w:val="auto"/>
          <w:sz w:val="22"/>
          <w:szCs w:val="22"/>
        </w:rPr>
        <w:t>***</w:t>
      </w:r>
      <w:r w:rsidR="001A321A">
        <w:rPr>
          <w:rStyle w:val="a-size-large"/>
          <w:rFonts w:cs="Arial"/>
          <w:b w:val="0"/>
          <w:color w:val="auto"/>
          <w:sz w:val="22"/>
          <w:szCs w:val="22"/>
        </w:rPr>
        <w:t xml:space="preserve">This </w:t>
      </w:r>
      <w:proofErr w:type="gramStart"/>
      <w:r w:rsidR="001A321A">
        <w:rPr>
          <w:rStyle w:val="a-size-large"/>
          <w:rFonts w:cs="Arial"/>
          <w:b w:val="0"/>
          <w:color w:val="auto"/>
          <w:sz w:val="22"/>
          <w:szCs w:val="22"/>
        </w:rPr>
        <w:t>must be brought</w:t>
      </w:r>
      <w:proofErr w:type="gramEnd"/>
      <w:r w:rsidR="001A321A">
        <w:rPr>
          <w:rStyle w:val="a-size-large"/>
          <w:rFonts w:cs="Arial"/>
          <w:b w:val="0"/>
          <w:color w:val="auto"/>
          <w:sz w:val="22"/>
          <w:szCs w:val="22"/>
        </w:rPr>
        <w:t xml:space="preserve"> to class each day!   Students may elect to purchase the books to keep for a 2-year period and they may be highlighted or written in.   Estimated cost is $</w:t>
      </w:r>
      <w:r w:rsidR="003A1D70">
        <w:rPr>
          <w:rStyle w:val="a-size-large"/>
          <w:rFonts w:cs="Arial"/>
          <w:b w:val="0"/>
          <w:color w:val="auto"/>
          <w:sz w:val="22"/>
          <w:szCs w:val="22"/>
        </w:rPr>
        <w:t>3</w:t>
      </w:r>
      <w:r w:rsidR="001A321A">
        <w:rPr>
          <w:rStyle w:val="a-size-large"/>
          <w:rFonts w:cs="Arial"/>
          <w:b w:val="0"/>
          <w:color w:val="auto"/>
          <w:sz w:val="22"/>
          <w:szCs w:val="22"/>
        </w:rPr>
        <w:t>0</w:t>
      </w:r>
      <w:r w:rsidR="003A1D70">
        <w:rPr>
          <w:rStyle w:val="a-size-large"/>
          <w:rFonts w:cs="Arial"/>
          <w:b w:val="0"/>
          <w:color w:val="auto"/>
          <w:sz w:val="22"/>
          <w:szCs w:val="22"/>
        </w:rPr>
        <w:t xml:space="preserve"> - $35</w:t>
      </w:r>
      <w:r w:rsidR="001A321A">
        <w:rPr>
          <w:rStyle w:val="a-size-large"/>
          <w:rFonts w:cs="Arial"/>
          <w:b w:val="0"/>
          <w:color w:val="auto"/>
          <w:sz w:val="22"/>
          <w:szCs w:val="22"/>
        </w:rPr>
        <w:t>/book.</w:t>
      </w:r>
    </w:p>
    <w:p w:rsidR="008E258C" w:rsidRPr="002E3385" w:rsidRDefault="00B03B55" w:rsidP="00D97E19">
      <w:pPr>
        <w:ind w:right="-720" w:firstLine="720"/>
        <w:rPr>
          <w:rFonts w:asciiTheme="majorHAnsi" w:hAnsiTheme="majorHAnsi"/>
          <w:sz w:val="22"/>
          <w:szCs w:val="22"/>
        </w:rPr>
      </w:pPr>
      <w:r w:rsidRPr="00D97E19">
        <w:rPr>
          <w:rFonts w:asciiTheme="majorHAnsi" w:hAnsiTheme="majorHAnsi"/>
          <w:sz w:val="22"/>
          <w:szCs w:val="22"/>
        </w:rPr>
        <w:tab/>
      </w:r>
    </w:p>
    <w:p w:rsidR="00910749" w:rsidRDefault="00910749" w:rsidP="00D97E19">
      <w:pPr>
        <w:autoSpaceDE w:val="0"/>
        <w:autoSpaceDN w:val="0"/>
        <w:adjustRightInd w:val="0"/>
        <w:jc w:val="both"/>
        <w:rPr>
          <w:rFonts w:asciiTheme="majorHAnsi" w:hAnsiTheme="majorHAnsi" w:cs="MyriadPro-Regular"/>
          <w:b/>
          <w:szCs w:val="20"/>
          <w:u w:val="single"/>
        </w:rPr>
      </w:pPr>
    </w:p>
    <w:p w:rsidR="00910749" w:rsidRDefault="00910749" w:rsidP="00D97E19">
      <w:pPr>
        <w:autoSpaceDE w:val="0"/>
        <w:autoSpaceDN w:val="0"/>
        <w:adjustRightInd w:val="0"/>
        <w:jc w:val="both"/>
        <w:rPr>
          <w:rFonts w:asciiTheme="majorHAnsi" w:hAnsiTheme="majorHAnsi" w:cs="MyriadPro-Regular"/>
          <w:b/>
          <w:szCs w:val="20"/>
          <w:u w:val="single"/>
        </w:rPr>
      </w:pPr>
    </w:p>
    <w:p w:rsidR="004F3D34" w:rsidRDefault="004F3D34" w:rsidP="00D97E19">
      <w:pPr>
        <w:autoSpaceDE w:val="0"/>
        <w:autoSpaceDN w:val="0"/>
        <w:adjustRightInd w:val="0"/>
        <w:jc w:val="both"/>
        <w:rPr>
          <w:rFonts w:asciiTheme="majorHAnsi" w:hAnsiTheme="majorHAnsi" w:cs="MyriadPro-Regular"/>
          <w:b/>
          <w:szCs w:val="20"/>
          <w:u w:val="single"/>
        </w:rPr>
      </w:pPr>
    </w:p>
    <w:p w:rsidR="004F3D34" w:rsidRDefault="004F3D34" w:rsidP="00D97E19">
      <w:pPr>
        <w:autoSpaceDE w:val="0"/>
        <w:autoSpaceDN w:val="0"/>
        <w:adjustRightInd w:val="0"/>
        <w:jc w:val="both"/>
        <w:rPr>
          <w:rFonts w:asciiTheme="majorHAnsi" w:hAnsiTheme="majorHAnsi" w:cs="MyriadPro-Regular"/>
          <w:b/>
          <w:szCs w:val="20"/>
          <w:u w:val="single"/>
        </w:rPr>
      </w:pPr>
    </w:p>
    <w:p w:rsidR="006C0E23" w:rsidRDefault="006C0E23" w:rsidP="00D97E19">
      <w:pPr>
        <w:autoSpaceDE w:val="0"/>
        <w:autoSpaceDN w:val="0"/>
        <w:adjustRightInd w:val="0"/>
        <w:jc w:val="both"/>
        <w:rPr>
          <w:rFonts w:asciiTheme="majorHAnsi" w:hAnsiTheme="majorHAnsi" w:cs="MyriadPro-Regular"/>
          <w:b/>
          <w:szCs w:val="20"/>
          <w:u w:val="single"/>
        </w:rPr>
      </w:pPr>
    </w:p>
    <w:p w:rsidR="006C0E23" w:rsidRDefault="006C0E23" w:rsidP="00D97E19">
      <w:pPr>
        <w:autoSpaceDE w:val="0"/>
        <w:autoSpaceDN w:val="0"/>
        <w:adjustRightInd w:val="0"/>
        <w:jc w:val="both"/>
        <w:rPr>
          <w:rFonts w:asciiTheme="majorHAnsi" w:hAnsiTheme="majorHAnsi" w:cs="MyriadPro-Regular"/>
          <w:b/>
          <w:szCs w:val="20"/>
          <w:u w:val="single"/>
        </w:rPr>
      </w:pPr>
    </w:p>
    <w:p w:rsidR="006C0E23" w:rsidRDefault="006C0E23" w:rsidP="00D97E19">
      <w:pPr>
        <w:autoSpaceDE w:val="0"/>
        <w:autoSpaceDN w:val="0"/>
        <w:adjustRightInd w:val="0"/>
        <w:jc w:val="both"/>
        <w:rPr>
          <w:rFonts w:asciiTheme="majorHAnsi" w:hAnsiTheme="majorHAnsi" w:cs="MyriadPro-Regular"/>
          <w:b/>
          <w:szCs w:val="20"/>
          <w:u w:val="single"/>
        </w:rPr>
      </w:pPr>
    </w:p>
    <w:p w:rsidR="006C0E23" w:rsidRDefault="006C0E23" w:rsidP="00D97E19">
      <w:pPr>
        <w:autoSpaceDE w:val="0"/>
        <w:autoSpaceDN w:val="0"/>
        <w:adjustRightInd w:val="0"/>
        <w:jc w:val="both"/>
        <w:rPr>
          <w:rFonts w:asciiTheme="majorHAnsi" w:hAnsiTheme="majorHAnsi" w:cs="MyriadPro-Regular"/>
          <w:b/>
          <w:szCs w:val="20"/>
          <w:u w:val="single"/>
        </w:rPr>
      </w:pPr>
    </w:p>
    <w:p w:rsidR="006C0E23" w:rsidRDefault="006C0E23" w:rsidP="00D97E19">
      <w:pPr>
        <w:autoSpaceDE w:val="0"/>
        <w:autoSpaceDN w:val="0"/>
        <w:adjustRightInd w:val="0"/>
        <w:jc w:val="both"/>
        <w:rPr>
          <w:rFonts w:asciiTheme="majorHAnsi" w:hAnsiTheme="majorHAnsi" w:cs="MyriadPro-Regular"/>
          <w:b/>
          <w:szCs w:val="20"/>
          <w:u w:val="single"/>
        </w:rPr>
      </w:pPr>
    </w:p>
    <w:p w:rsidR="006C0E23" w:rsidRDefault="006C0E23" w:rsidP="00D97E19">
      <w:pPr>
        <w:autoSpaceDE w:val="0"/>
        <w:autoSpaceDN w:val="0"/>
        <w:adjustRightInd w:val="0"/>
        <w:jc w:val="both"/>
        <w:rPr>
          <w:rFonts w:asciiTheme="majorHAnsi" w:hAnsiTheme="majorHAnsi" w:cs="MyriadPro-Regular"/>
          <w:b/>
          <w:szCs w:val="20"/>
          <w:u w:val="single"/>
        </w:rPr>
      </w:pPr>
    </w:p>
    <w:p w:rsidR="009D227A" w:rsidRDefault="009D227A" w:rsidP="00D97E19">
      <w:pPr>
        <w:autoSpaceDE w:val="0"/>
        <w:autoSpaceDN w:val="0"/>
        <w:adjustRightInd w:val="0"/>
        <w:jc w:val="both"/>
        <w:rPr>
          <w:rFonts w:asciiTheme="majorHAnsi" w:hAnsiTheme="majorHAnsi" w:cs="MyriadPro-Regular"/>
          <w:b/>
          <w:szCs w:val="20"/>
          <w:u w:val="single"/>
        </w:rPr>
      </w:pPr>
    </w:p>
    <w:p w:rsidR="006C0E23" w:rsidRPr="006C0E23" w:rsidRDefault="006C0E23" w:rsidP="006C0E23">
      <w:pPr>
        <w:rPr>
          <w:rFonts w:ascii="Myriad Pro" w:eastAsia="Myriad Pro" w:hAnsi="Myriad Pro" w:cs="Myriad Pro"/>
          <w:caps/>
          <w:sz w:val="19"/>
          <w:szCs w:val="19"/>
        </w:rPr>
      </w:pPr>
      <w:r w:rsidRPr="006C0E23">
        <w:rPr>
          <w:rFonts w:ascii="Segoe UI" w:eastAsia="Myriad Pro" w:hAnsi="Segoe UI" w:cs="Segoe UI"/>
          <w:b/>
          <w:caps/>
          <w:sz w:val="22"/>
          <w:szCs w:val="19"/>
          <w:u w:val="single"/>
        </w:rPr>
        <w:t xml:space="preserve">IB SEHS </w:t>
      </w:r>
      <w:proofErr w:type="gramStart"/>
      <w:r w:rsidRPr="006C0E23">
        <w:rPr>
          <w:rFonts w:ascii="Segoe UI" w:eastAsia="Myriad Pro" w:hAnsi="Segoe UI" w:cs="Segoe UI"/>
          <w:b/>
          <w:caps/>
          <w:sz w:val="22"/>
          <w:szCs w:val="19"/>
          <w:u w:val="single"/>
        </w:rPr>
        <w:t>COURSE  Content</w:t>
      </w:r>
      <w:proofErr w:type="gramEnd"/>
      <w:r w:rsidRPr="006C0E23">
        <w:rPr>
          <w:rFonts w:ascii="Segoe UI" w:eastAsia="Myriad Pro" w:hAnsi="Segoe UI" w:cs="Segoe UI"/>
          <w:b/>
          <w:caps/>
          <w:sz w:val="22"/>
          <w:szCs w:val="19"/>
          <w:u w:val="single"/>
        </w:rPr>
        <w:t xml:space="preserve"> </w:t>
      </w:r>
    </w:p>
    <w:p w:rsidR="006C0E23" w:rsidRPr="006C0E23" w:rsidRDefault="006C0E23" w:rsidP="006C0E23">
      <w:pPr>
        <w:spacing w:before="11"/>
        <w:rPr>
          <w:rFonts w:ascii="Myriad Pro" w:eastAsia="Myriad Pro" w:hAnsi="Myriad Pro" w:cs="Myriad Pro"/>
        </w:rPr>
      </w:pPr>
    </w:p>
    <w:p w:rsidR="006C0E23" w:rsidRPr="006C0E23" w:rsidRDefault="006C0E23" w:rsidP="006C0E23">
      <w:pPr>
        <w:spacing w:before="11"/>
        <w:rPr>
          <w:rFonts w:ascii="Myriad Pro" w:eastAsia="Myriad Pro" w:hAnsi="Myriad Pro" w:cs="Myriad Pro"/>
        </w:rPr>
      </w:pPr>
    </w:p>
    <w:p w:rsidR="006C0E23" w:rsidRPr="006C0E23" w:rsidRDefault="006C0E23" w:rsidP="006C0E23">
      <w:pPr>
        <w:spacing w:before="11"/>
        <w:rPr>
          <w:rFonts w:ascii="Myriad Pro" w:eastAsia="Myriad Pro" w:hAnsi="Myriad Pro" w:cs="Myriad Pro"/>
        </w:rPr>
      </w:pPr>
    </w:p>
    <w:p w:rsidR="006C0E23" w:rsidRPr="006C0E23" w:rsidRDefault="006C0E23" w:rsidP="006C0E23">
      <w:pPr>
        <w:spacing w:before="11"/>
        <w:rPr>
          <w:rFonts w:ascii="Myriad Pro" w:eastAsia="Myriad Pro" w:hAnsi="Myriad Pro" w:cs="Myriad Pro"/>
        </w:rPr>
      </w:pPr>
    </w:p>
    <w:p w:rsidR="006C0E23" w:rsidRPr="006C0E23" w:rsidRDefault="006C0E23" w:rsidP="006C0E23">
      <w:pPr>
        <w:spacing w:before="11"/>
        <w:rPr>
          <w:rFonts w:ascii="Myriad Pro" w:eastAsia="Myriad Pro" w:hAnsi="Myriad Pro" w:cs="Myriad Pro"/>
        </w:rPr>
      </w:pPr>
    </w:p>
    <w:p w:rsidR="006C0E23" w:rsidRPr="006C0E23" w:rsidRDefault="006C0E23" w:rsidP="006C0E23">
      <w:pPr>
        <w:spacing w:before="11"/>
        <w:rPr>
          <w:rFonts w:ascii="Myriad Pro" w:eastAsia="Myriad Pro" w:hAnsi="Myriad Pro" w:cs="Myriad Pro"/>
        </w:rPr>
      </w:pPr>
    </w:p>
    <w:tbl>
      <w:tblPr>
        <w:tblpPr w:leftFromText="180" w:rightFromText="180" w:horzAnchor="margin" w:tblpY="955"/>
        <w:tblW w:w="0" w:type="auto"/>
        <w:tblLayout w:type="fixed"/>
        <w:tblCellMar>
          <w:left w:w="0" w:type="dxa"/>
          <w:right w:w="0" w:type="dxa"/>
        </w:tblCellMar>
        <w:tblLook w:val="01E0" w:firstRow="1" w:lastRow="1" w:firstColumn="1" w:lastColumn="1" w:noHBand="0" w:noVBand="0"/>
      </w:tblPr>
      <w:tblGrid>
        <w:gridCol w:w="7303"/>
        <w:gridCol w:w="1191"/>
      </w:tblGrid>
      <w:tr w:rsidR="006C0E23" w:rsidRPr="006C0E23" w:rsidTr="006657EC">
        <w:trPr>
          <w:trHeight w:hRule="exact" w:val="686"/>
        </w:trPr>
        <w:tc>
          <w:tcPr>
            <w:tcW w:w="7303" w:type="dxa"/>
            <w:tcBorders>
              <w:top w:val="single" w:sz="4" w:space="0" w:color="939598"/>
              <w:left w:val="single" w:sz="4" w:space="0" w:color="939598"/>
              <w:bottom w:val="single" w:sz="4" w:space="0" w:color="939598"/>
              <w:right w:val="single" w:sz="4" w:space="0" w:color="939598"/>
            </w:tcBorders>
            <w:shd w:val="clear" w:color="auto" w:fill="E6E7E8"/>
          </w:tcPr>
          <w:p w:rsidR="006C0E23" w:rsidRPr="006C0E23" w:rsidRDefault="006C0E23" w:rsidP="006C0E23">
            <w:pPr>
              <w:widowControl w:val="0"/>
              <w:spacing w:before="63"/>
              <w:ind w:left="108"/>
              <w:rPr>
                <w:rFonts w:ascii="Myriad Pro" w:eastAsia="Myriad Pro" w:hAnsi="Myriad Pro" w:cs="Myriad Pro"/>
                <w:sz w:val="19"/>
                <w:szCs w:val="19"/>
              </w:rPr>
            </w:pPr>
            <w:r w:rsidRPr="006C0E23">
              <w:rPr>
                <w:rFonts w:ascii="Myriad Pro" w:eastAsia="Calibri" w:hAnsi="Calibri"/>
                <w:b/>
                <w:sz w:val="19"/>
                <w:szCs w:val="22"/>
              </w:rPr>
              <w:t>Syllabus component</w:t>
            </w:r>
          </w:p>
        </w:tc>
        <w:tc>
          <w:tcPr>
            <w:tcW w:w="1191" w:type="dxa"/>
            <w:tcBorders>
              <w:top w:val="single" w:sz="4" w:space="0" w:color="939598"/>
              <w:left w:val="single" w:sz="4" w:space="0" w:color="939598"/>
              <w:bottom w:val="single" w:sz="4" w:space="0" w:color="939598"/>
              <w:right w:val="single" w:sz="4" w:space="0" w:color="939598"/>
            </w:tcBorders>
            <w:shd w:val="clear" w:color="auto" w:fill="E6E7E8"/>
          </w:tcPr>
          <w:p w:rsidR="006C0E23" w:rsidRPr="006C0E23" w:rsidRDefault="006C0E23" w:rsidP="006C0E23">
            <w:pPr>
              <w:widowControl w:val="0"/>
              <w:spacing w:before="63" w:line="264" w:lineRule="auto"/>
              <w:ind w:left="344" w:right="202" w:hanging="140"/>
              <w:rPr>
                <w:rFonts w:ascii="Myriad Pro" w:eastAsia="Myriad Pro" w:hAnsi="Myriad Pro" w:cs="Myriad Pro"/>
                <w:sz w:val="19"/>
                <w:szCs w:val="19"/>
              </w:rPr>
            </w:pPr>
            <w:r w:rsidRPr="006C0E23">
              <w:rPr>
                <w:rFonts w:ascii="Myriad Pro" w:eastAsia="Calibri" w:hAnsi="Calibri"/>
                <w:b/>
                <w:spacing w:val="-2"/>
                <w:sz w:val="19"/>
                <w:szCs w:val="22"/>
              </w:rPr>
              <w:t>Teaching</w:t>
            </w:r>
            <w:r w:rsidRPr="006C0E23">
              <w:rPr>
                <w:rFonts w:ascii="Myriad Pro" w:eastAsia="Calibri" w:hAnsi="Calibri"/>
                <w:b/>
                <w:spacing w:val="26"/>
                <w:sz w:val="19"/>
                <w:szCs w:val="22"/>
              </w:rPr>
              <w:t xml:space="preserve"> </w:t>
            </w:r>
            <w:r w:rsidRPr="006C0E23">
              <w:rPr>
                <w:rFonts w:ascii="Myriad Pro" w:eastAsia="Calibri" w:hAnsi="Calibri"/>
                <w:b/>
                <w:sz w:val="19"/>
                <w:szCs w:val="22"/>
              </w:rPr>
              <w:t>hours</w:t>
            </w:r>
          </w:p>
        </w:tc>
      </w:tr>
      <w:tr w:rsidR="006C0E23" w:rsidRPr="006C0E23" w:rsidTr="006657EC">
        <w:trPr>
          <w:trHeight w:hRule="exact" w:val="737"/>
        </w:trPr>
        <w:tc>
          <w:tcPr>
            <w:tcW w:w="7303" w:type="dxa"/>
            <w:tcBorders>
              <w:top w:val="single" w:sz="4" w:space="0" w:color="939598"/>
              <w:left w:val="single" w:sz="4" w:space="0" w:color="939598"/>
              <w:bottom w:val="single" w:sz="4" w:space="0" w:color="939598"/>
              <w:right w:val="single" w:sz="4" w:space="0" w:color="939598"/>
            </w:tcBorders>
          </w:tcPr>
          <w:p w:rsidR="006C0E23" w:rsidRPr="006C0E23" w:rsidRDefault="006C0E23" w:rsidP="006C0E23">
            <w:pPr>
              <w:widowControl w:val="0"/>
              <w:spacing w:before="56"/>
              <w:ind w:left="108"/>
              <w:rPr>
                <w:rFonts w:ascii="Myriad Pro" w:eastAsia="Myriad Pro" w:hAnsi="Myriad Pro" w:cs="Myriad Pro"/>
                <w:sz w:val="22"/>
                <w:szCs w:val="22"/>
              </w:rPr>
            </w:pPr>
            <w:r w:rsidRPr="006C0E23">
              <w:rPr>
                <w:rFonts w:ascii="Myriad Pro" w:eastAsia="Calibri" w:hAnsi="Calibri"/>
                <w:b/>
                <w:spacing w:val="-1"/>
                <w:sz w:val="22"/>
                <w:szCs w:val="22"/>
              </w:rPr>
              <w:t>Core</w:t>
            </w:r>
          </w:p>
          <w:p w:rsidR="006C0E23" w:rsidRPr="006C0E23" w:rsidRDefault="006C0E23" w:rsidP="006C0E23">
            <w:pPr>
              <w:widowControl w:val="0"/>
              <w:spacing w:before="52"/>
              <w:ind w:left="108"/>
              <w:rPr>
                <w:rFonts w:ascii="Myriad Pro" w:eastAsia="Myriad Pro" w:hAnsi="Myriad Pro" w:cs="Myriad Pro"/>
                <w:sz w:val="19"/>
                <w:szCs w:val="19"/>
              </w:rPr>
            </w:pPr>
            <w:r w:rsidRPr="006C0E23">
              <w:rPr>
                <w:rFonts w:ascii="Myriad Pro" w:eastAsia="Calibri" w:hAnsi="Calibri"/>
                <w:sz w:val="19"/>
                <w:szCs w:val="22"/>
              </w:rPr>
              <w:t xml:space="preserve">There </w:t>
            </w:r>
            <w:r w:rsidRPr="006C0E23">
              <w:rPr>
                <w:rFonts w:ascii="Myriad Pro" w:eastAsia="Calibri" w:hAnsi="Calibri"/>
                <w:spacing w:val="-1"/>
                <w:sz w:val="19"/>
                <w:szCs w:val="22"/>
              </w:rPr>
              <w:t>are</w:t>
            </w:r>
            <w:r w:rsidRPr="006C0E23">
              <w:rPr>
                <w:rFonts w:ascii="Myriad Pro" w:eastAsia="Calibri" w:hAnsi="Calibri"/>
                <w:sz w:val="19"/>
                <w:szCs w:val="22"/>
              </w:rPr>
              <w:t xml:space="preserve"> six compulsory topics in </w:t>
            </w:r>
            <w:r w:rsidRPr="006C0E23">
              <w:rPr>
                <w:rFonts w:ascii="Myriad Pro" w:eastAsia="Calibri" w:hAnsi="Calibri"/>
                <w:spacing w:val="-1"/>
                <w:sz w:val="19"/>
                <w:szCs w:val="22"/>
              </w:rPr>
              <w:t>the</w:t>
            </w:r>
            <w:r w:rsidRPr="006C0E23">
              <w:rPr>
                <w:rFonts w:ascii="Myriad Pro" w:eastAsia="Calibri" w:hAnsi="Calibri"/>
                <w:sz w:val="19"/>
                <w:szCs w:val="22"/>
              </w:rPr>
              <w:t xml:space="preserve"> </w:t>
            </w:r>
            <w:r w:rsidRPr="006C0E23">
              <w:rPr>
                <w:rFonts w:ascii="Myriad Pro" w:eastAsia="Calibri" w:hAnsi="Calibri"/>
                <w:spacing w:val="-1"/>
                <w:sz w:val="19"/>
                <w:szCs w:val="22"/>
              </w:rPr>
              <w:t>core.</w:t>
            </w:r>
          </w:p>
        </w:tc>
        <w:tc>
          <w:tcPr>
            <w:tcW w:w="1191" w:type="dxa"/>
            <w:tcBorders>
              <w:top w:val="single" w:sz="4" w:space="0" w:color="939598"/>
              <w:left w:val="single" w:sz="4" w:space="0" w:color="939598"/>
              <w:bottom w:val="single" w:sz="4" w:space="0" w:color="939598"/>
              <w:right w:val="single" w:sz="4" w:space="0" w:color="939598"/>
            </w:tcBorders>
          </w:tcPr>
          <w:p w:rsidR="006C0E23" w:rsidRPr="006C0E23" w:rsidRDefault="006C0E23" w:rsidP="006C0E23">
            <w:pPr>
              <w:widowControl w:val="0"/>
              <w:spacing w:before="56"/>
              <w:ind w:left="1"/>
              <w:jc w:val="center"/>
              <w:rPr>
                <w:rFonts w:ascii="Myriad Pro" w:eastAsia="Myriad Pro" w:hAnsi="Myriad Pro" w:cs="Myriad Pro"/>
                <w:sz w:val="22"/>
                <w:szCs w:val="22"/>
              </w:rPr>
            </w:pPr>
            <w:r w:rsidRPr="006C0E23">
              <w:rPr>
                <w:rFonts w:ascii="Myriad Pro" w:eastAsia="Calibri" w:hAnsi="Calibri"/>
                <w:b/>
                <w:spacing w:val="1"/>
                <w:sz w:val="22"/>
                <w:szCs w:val="22"/>
              </w:rPr>
              <w:t>80</w:t>
            </w:r>
          </w:p>
        </w:tc>
      </w:tr>
      <w:tr w:rsidR="006C0E23" w:rsidRPr="006C0E23" w:rsidTr="006657EC">
        <w:trPr>
          <w:trHeight w:hRule="exact" w:val="370"/>
        </w:trPr>
        <w:tc>
          <w:tcPr>
            <w:tcW w:w="7303" w:type="dxa"/>
            <w:tcBorders>
              <w:top w:val="single" w:sz="4" w:space="0" w:color="939598"/>
              <w:left w:val="single" w:sz="4" w:space="0" w:color="939598"/>
              <w:bottom w:val="nil"/>
              <w:right w:val="single" w:sz="4" w:space="0" w:color="939598"/>
            </w:tcBorders>
          </w:tcPr>
          <w:p w:rsidR="006C0E23" w:rsidRPr="006C0E23" w:rsidRDefault="006C0E23" w:rsidP="006C0E23">
            <w:pPr>
              <w:widowControl w:val="0"/>
              <w:spacing w:before="55"/>
              <w:ind w:left="108"/>
              <w:rPr>
                <w:rFonts w:ascii="Myriad Pro" w:eastAsia="Myriad Pro" w:hAnsi="Myriad Pro" w:cs="Myriad Pro"/>
                <w:sz w:val="22"/>
                <w:szCs w:val="22"/>
              </w:rPr>
            </w:pPr>
            <w:r w:rsidRPr="006C0E23">
              <w:rPr>
                <w:rFonts w:ascii="Myriad Pro" w:eastAsia="Calibri" w:hAnsi="Calibri"/>
                <w:b/>
                <w:spacing w:val="-4"/>
                <w:sz w:val="22"/>
                <w:szCs w:val="22"/>
              </w:rPr>
              <w:t>Topic</w:t>
            </w:r>
            <w:r w:rsidRPr="006C0E23">
              <w:rPr>
                <w:rFonts w:ascii="Myriad Pro" w:eastAsia="Calibri" w:hAnsi="Calibri"/>
                <w:b/>
                <w:sz w:val="22"/>
                <w:szCs w:val="22"/>
              </w:rPr>
              <w:t xml:space="preserve"> </w:t>
            </w:r>
            <w:r w:rsidRPr="006C0E23">
              <w:rPr>
                <w:rFonts w:ascii="Myriad Pro" w:eastAsia="Calibri" w:hAnsi="Calibri"/>
                <w:b/>
                <w:spacing w:val="-6"/>
                <w:sz w:val="22"/>
                <w:szCs w:val="22"/>
              </w:rPr>
              <w:t>1:</w:t>
            </w:r>
            <w:r w:rsidRPr="006C0E23">
              <w:rPr>
                <w:rFonts w:ascii="Myriad Pro" w:eastAsia="Calibri" w:hAnsi="Calibri"/>
                <w:b/>
                <w:sz w:val="22"/>
                <w:szCs w:val="22"/>
              </w:rPr>
              <w:t xml:space="preserve"> </w:t>
            </w:r>
            <w:r w:rsidRPr="006C0E23">
              <w:rPr>
                <w:rFonts w:ascii="Myriad Pro" w:eastAsia="Calibri" w:hAnsi="Calibri"/>
                <w:b/>
                <w:spacing w:val="-2"/>
                <w:sz w:val="22"/>
                <w:szCs w:val="22"/>
              </w:rPr>
              <w:t>Anatomy</w:t>
            </w:r>
          </w:p>
        </w:tc>
        <w:tc>
          <w:tcPr>
            <w:tcW w:w="1191" w:type="dxa"/>
            <w:tcBorders>
              <w:top w:val="single" w:sz="4" w:space="0" w:color="939598"/>
              <w:left w:val="single" w:sz="4" w:space="0" w:color="939598"/>
              <w:bottom w:val="nil"/>
              <w:right w:val="single" w:sz="4" w:space="0" w:color="939598"/>
            </w:tcBorders>
          </w:tcPr>
          <w:p w:rsidR="006C0E23" w:rsidRPr="006C0E23" w:rsidRDefault="006C0E23" w:rsidP="006C0E23">
            <w:pPr>
              <w:widowControl w:val="0"/>
              <w:spacing w:before="56"/>
              <w:jc w:val="center"/>
              <w:rPr>
                <w:rFonts w:ascii="Myriad Pro" w:eastAsia="Myriad Pro" w:hAnsi="Myriad Pro" w:cs="Myriad Pro"/>
                <w:sz w:val="22"/>
                <w:szCs w:val="22"/>
              </w:rPr>
            </w:pPr>
            <w:r w:rsidRPr="006C0E23">
              <w:rPr>
                <w:rFonts w:ascii="Myriad Pro" w:eastAsia="Calibri" w:hAnsi="Calibri"/>
                <w:b/>
                <w:sz w:val="22"/>
                <w:szCs w:val="22"/>
              </w:rPr>
              <w:t>7</w:t>
            </w:r>
          </w:p>
        </w:tc>
      </w:tr>
      <w:tr w:rsidR="006C0E23" w:rsidRPr="006C0E23" w:rsidTr="006657EC">
        <w:trPr>
          <w:trHeight w:hRule="exact" w:val="328"/>
        </w:trPr>
        <w:tc>
          <w:tcPr>
            <w:tcW w:w="7303" w:type="dxa"/>
            <w:tcBorders>
              <w:top w:val="nil"/>
              <w:left w:val="single" w:sz="4" w:space="0" w:color="939598"/>
              <w:bottom w:val="nil"/>
              <w:right w:val="single" w:sz="4" w:space="0" w:color="939598"/>
            </w:tcBorders>
          </w:tcPr>
          <w:p w:rsidR="006C0E23" w:rsidRPr="006C0E23" w:rsidRDefault="006C0E23" w:rsidP="006C0E23">
            <w:pPr>
              <w:widowControl w:val="0"/>
              <w:spacing w:before="16"/>
              <w:ind w:left="108"/>
              <w:rPr>
                <w:rFonts w:ascii="Myriad Pro" w:eastAsia="Myriad Pro" w:hAnsi="Myriad Pro" w:cs="Myriad Pro"/>
                <w:sz w:val="19"/>
                <w:szCs w:val="19"/>
              </w:rPr>
            </w:pPr>
            <w:r w:rsidRPr="006C0E23">
              <w:rPr>
                <w:rFonts w:ascii="Myriad Pro" w:eastAsia="Calibri" w:hAnsi="Calibri"/>
                <w:spacing w:val="-7"/>
                <w:sz w:val="19"/>
                <w:szCs w:val="22"/>
              </w:rPr>
              <w:t>1.1</w:t>
            </w:r>
            <w:r w:rsidRPr="006C0E23">
              <w:rPr>
                <w:rFonts w:ascii="Myriad Pro" w:eastAsia="Calibri" w:hAnsi="Calibri"/>
                <w:sz w:val="19"/>
                <w:szCs w:val="22"/>
              </w:rPr>
              <w:t xml:space="preserve"> The skeletal system</w:t>
            </w:r>
          </w:p>
        </w:tc>
        <w:tc>
          <w:tcPr>
            <w:tcW w:w="1191" w:type="dxa"/>
            <w:tcBorders>
              <w:top w:val="nil"/>
              <w:left w:val="single" w:sz="4" w:space="0" w:color="939598"/>
              <w:bottom w:val="nil"/>
              <w:right w:val="single" w:sz="4" w:space="0" w:color="939598"/>
            </w:tcBorders>
          </w:tcPr>
          <w:p w:rsidR="006C0E23" w:rsidRPr="006C0E23" w:rsidRDefault="006C0E23" w:rsidP="006C0E23">
            <w:pPr>
              <w:widowControl w:val="0"/>
              <w:spacing w:before="16"/>
              <w:jc w:val="center"/>
              <w:rPr>
                <w:rFonts w:ascii="Myriad Pro" w:eastAsia="Myriad Pro" w:hAnsi="Myriad Pro" w:cs="Myriad Pro"/>
                <w:sz w:val="19"/>
                <w:szCs w:val="19"/>
              </w:rPr>
            </w:pPr>
            <w:r w:rsidRPr="006C0E23">
              <w:rPr>
                <w:rFonts w:ascii="Myriad Pro" w:eastAsia="Calibri" w:hAnsi="Calibri"/>
                <w:sz w:val="19"/>
                <w:szCs w:val="22"/>
              </w:rPr>
              <w:t>4</w:t>
            </w:r>
          </w:p>
        </w:tc>
      </w:tr>
      <w:tr w:rsidR="006C0E23" w:rsidRPr="006C0E23" w:rsidTr="006657EC">
        <w:trPr>
          <w:trHeight w:hRule="exact" w:val="412"/>
        </w:trPr>
        <w:tc>
          <w:tcPr>
            <w:tcW w:w="7303" w:type="dxa"/>
            <w:tcBorders>
              <w:top w:val="nil"/>
              <w:left w:val="single" w:sz="4" w:space="0" w:color="939598"/>
              <w:bottom w:val="single" w:sz="4" w:space="0" w:color="939598"/>
              <w:right w:val="single" w:sz="4" w:space="0" w:color="939598"/>
            </w:tcBorders>
          </w:tcPr>
          <w:p w:rsidR="006C0E23" w:rsidRPr="006C0E23" w:rsidRDefault="006C0E23" w:rsidP="006C0E23">
            <w:pPr>
              <w:widowControl w:val="0"/>
              <w:spacing w:before="61"/>
              <w:ind w:left="108"/>
              <w:rPr>
                <w:rFonts w:ascii="Myriad Pro" w:eastAsia="Myriad Pro" w:hAnsi="Myriad Pro" w:cs="Myriad Pro"/>
                <w:sz w:val="19"/>
                <w:szCs w:val="19"/>
              </w:rPr>
            </w:pPr>
            <w:r w:rsidRPr="006C0E23">
              <w:rPr>
                <w:rFonts w:ascii="Myriad Pro" w:eastAsia="Calibri" w:hAnsi="Calibri"/>
                <w:spacing w:val="-2"/>
                <w:sz w:val="19"/>
                <w:szCs w:val="22"/>
              </w:rPr>
              <w:t>1.2</w:t>
            </w:r>
            <w:r w:rsidRPr="006C0E23">
              <w:rPr>
                <w:rFonts w:ascii="Myriad Pro" w:eastAsia="Calibri" w:hAnsi="Calibri"/>
                <w:sz w:val="19"/>
                <w:szCs w:val="22"/>
              </w:rPr>
              <w:t xml:space="preserve"> The </w:t>
            </w:r>
            <w:r w:rsidRPr="006C0E23">
              <w:rPr>
                <w:rFonts w:ascii="Myriad Pro" w:eastAsia="Calibri" w:hAnsi="Calibri"/>
                <w:spacing w:val="-1"/>
                <w:sz w:val="19"/>
                <w:szCs w:val="22"/>
              </w:rPr>
              <w:t>muscular</w:t>
            </w:r>
            <w:r w:rsidRPr="006C0E23">
              <w:rPr>
                <w:rFonts w:ascii="Myriad Pro" w:eastAsia="Calibri" w:hAnsi="Calibri"/>
                <w:sz w:val="19"/>
                <w:szCs w:val="22"/>
              </w:rPr>
              <w:t xml:space="preserve"> system</w:t>
            </w:r>
          </w:p>
        </w:tc>
        <w:tc>
          <w:tcPr>
            <w:tcW w:w="1191" w:type="dxa"/>
            <w:tcBorders>
              <w:top w:val="nil"/>
              <w:left w:val="single" w:sz="4" w:space="0" w:color="939598"/>
              <w:bottom w:val="single" w:sz="4" w:space="0" w:color="939598"/>
              <w:right w:val="single" w:sz="4" w:space="0" w:color="939598"/>
            </w:tcBorders>
          </w:tcPr>
          <w:p w:rsidR="006C0E23" w:rsidRPr="006C0E23" w:rsidRDefault="006C0E23" w:rsidP="006C0E23">
            <w:pPr>
              <w:widowControl w:val="0"/>
              <w:spacing w:before="61"/>
              <w:jc w:val="center"/>
              <w:rPr>
                <w:rFonts w:ascii="Myriad Pro" w:eastAsia="Myriad Pro" w:hAnsi="Myriad Pro" w:cs="Myriad Pro"/>
                <w:sz w:val="19"/>
                <w:szCs w:val="19"/>
              </w:rPr>
            </w:pPr>
            <w:r w:rsidRPr="006C0E23">
              <w:rPr>
                <w:rFonts w:ascii="Myriad Pro" w:eastAsia="Calibri" w:hAnsi="Calibri"/>
                <w:sz w:val="19"/>
                <w:szCs w:val="22"/>
              </w:rPr>
              <w:t>3</w:t>
            </w:r>
          </w:p>
        </w:tc>
      </w:tr>
      <w:tr w:rsidR="006C0E23" w:rsidRPr="006C0E23" w:rsidTr="006657EC">
        <w:trPr>
          <w:trHeight w:hRule="exact" w:val="370"/>
        </w:trPr>
        <w:tc>
          <w:tcPr>
            <w:tcW w:w="7303" w:type="dxa"/>
            <w:tcBorders>
              <w:top w:val="single" w:sz="4" w:space="0" w:color="939598"/>
              <w:left w:val="single" w:sz="4" w:space="0" w:color="939598"/>
              <w:bottom w:val="nil"/>
              <w:right w:val="single" w:sz="4" w:space="0" w:color="939598"/>
            </w:tcBorders>
          </w:tcPr>
          <w:p w:rsidR="006C0E23" w:rsidRPr="006C0E23" w:rsidRDefault="006C0E23" w:rsidP="006C0E23">
            <w:pPr>
              <w:widowControl w:val="0"/>
              <w:spacing w:before="56"/>
              <w:ind w:left="108"/>
              <w:rPr>
                <w:rFonts w:ascii="Myriad Pro" w:eastAsia="Myriad Pro" w:hAnsi="Myriad Pro" w:cs="Myriad Pro"/>
                <w:sz w:val="22"/>
                <w:szCs w:val="22"/>
              </w:rPr>
            </w:pPr>
            <w:r w:rsidRPr="006C0E23">
              <w:rPr>
                <w:rFonts w:ascii="Myriad Pro" w:eastAsia="Calibri" w:hAnsi="Calibri"/>
                <w:b/>
                <w:spacing w:val="-4"/>
                <w:sz w:val="22"/>
                <w:szCs w:val="22"/>
              </w:rPr>
              <w:t>Topic</w:t>
            </w:r>
            <w:r w:rsidRPr="006C0E23">
              <w:rPr>
                <w:rFonts w:ascii="Myriad Pro" w:eastAsia="Calibri" w:hAnsi="Calibri"/>
                <w:b/>
                <w:sz w:val="22"/>
                <w:szCs w:val="22"/>
              </w:rPr>
              <w:t xml:space="preserve"> </w:t>
            </w:r>
            <w:r w:rsidRPr="006C0E23">
              <w:rPr>
                <w:rFonts w:ascii="Myriad Pro" w:eastAsia="Calibri" w:hAnsi="Calibri"/>
                <w:b/>
                <w:spacing w:val="-1"/>
                <w:sz w:val="22"/>
                <w:szCs w:val="22"/>
              </w:rPr>
              <w:t>2:</w:t>
            </w:r>
            <w:r w:rsidRPr="006C0E23">
              <w:rPr>
                <w:rFonts w:ascii="Myriad Pro" w:eastAsia="Calibri" w:hAnsi="Calibri"/>
                <w:b/>
                <w:sz w:val="22"/>
                <w:szCs w:val="22"/>
              </w:rPr>
              <w:t xml:space="preserve"> Exercise </w:t>
            </w:r>
            <w:r w:rsidRPr="006C0E23">
              <w:rPr>
                <w:rFonts w:ascii="Myriad Pro" w:eastAsia="Calibri" w:hAnsi="Calibri"/>
                <w:b/>
                <w:spacing w:val="-1"/>
                <w:sz w:val="22"/>
                <w:szCs w:val="22"/>
              </w:rPr>
              <w:t>physiology</w:t>
            </w:r>
          </w:p>
        </w:tc>
        <w:tc>
          <w:tcPr>
            <w:tcW w:w="1191" w:type="dxa"/>
            <w:tcBorders>
              <w:top w:val="single" w:sz="4" w:space="0" w:color="939598"/>
              <w:left w:val="single" w:sz="4" w:space="0" w:color="939598"/>
              <w:bottom w:val="nil"/>
              <w:right w:val="single" w:sz="4" w:space="0" w:color="939598"/>
            </w:tcBorders>
          </w:tcPr>
          <w:p w:rsidR="006C0E23" w:rsidRPr="006C0E23" w:rsidRDefault="006C0E23" w:rsidP="006C0E23">
            <w:pPr>
              <w:widowControl w:val="0"/>
              <w:spacing w:before="56"/>
              <w:ind w:right="12"/>
              <w:jc w:val="center"/>
              <w:rPr>
                <w:rFonts w:ascii="Myriad Pro" w:eastAsia="Myriad Pro" w:hAnsi="Myriad Pro" w:cs="Myriad Pro"/>
                <w:sz w:val="22"/>
                <w:szCs w:val="22"/>
              </w:rPr>
            </w:pPr>
            <w:r w:rsidRPr="006C0E23">
              <w:rPr>
                <w:rFonts w:ascii="Myriad Pro" w:eastAsia="Calibri" w:hAnsi="Calibri"/>
                <w:b/>
                <w:spacing w:val="-15"/>
                <w:sz w:val="22"/>
                <w:szCs w:val="22"/>
              </w:rPr>
              <w:t>17</w:t>
            </w:r>
          </w:p>
        </w:tc>
      </w:tr>
      <w:tr w:rsidR="006C0E23" w:rsidRPr="006C0E23" w:rsidTr="006657EC">
        <w:trPr>
          <w:trHeight w:hRule="exact" w:val="328"/>
        </w:trPr>
        <w:tc>
          <w:tcPr>
            <w:tcW w:w="7303" w:type="dxa"/>
            <w:tcBorders>
              <w:top w:val="nil"/>
              <w:left w:val="single" w:sz="4" w:space="0" w:color="939598"/>
              <w:bottom w:val="nil"/>
              <w:right w:val="single" w:sz="4" w:space="0" w:color="939598"/>
            </w:tcBorders>
          </w:tcPr>
          <w:p w:rsidR="006C0E23" w:rsidRPr="006C0E23" w:rsidRDefault="006C0E23" w:rsidP="006C0E23">
            <w:pPr>
              <w:widowControl w:val="0"/>
              <w:spacing w:before="16"/>
              <w:ind w:left="108"/>
              <w:rPr>
                <w:rFonts w:ascii="Myriad Pro" w:eastAsia="Myriad Pro" w:hAnsi="Myriad Pro" w:cs="Myriad Pro"/>
                <w:sz w:val="19"/>
                <w:szCs w:val="19"/>
              </w:rPr>
            </w:pPr>
            <w:r w:rsidRPr="006C0E23">
              <w:rPr>
                <w:rFonts w:ascii="Myriad Pro" w:eastAsia="Calibri" w:hAnsi="Calibri"/>
                <w:spacing w:val="-4"/>
                <w:sz w:val="19"/>
                <w:szCs w:val="22"/>
              </w:rPr>
              <w:t>2.1</w:t>
            </w:r>
            <w:r w:rsidRPr="006C0E23">
              <w:rPr>
                <w:rFonts w:ascii="Myriad Pro" w:eastAsia="Calibri" w:hAnsi="Calibri"/>
                <w:sz w:val="19"/>
                <w:szCs w:val="22"/>
              </w:rPr>
              <w:t xml:space="preserve"> Structure </w:t>
            </w:r>
            <w:r w:rsidRPr="006C0E23">
              <w:rPr>
                <w:rFonts w:ascii="Myriad Pro" w:eastAsia="Calibri" w:hAnsi="Calibri"/>
                <w:spacing w:val="-1"/>
                <w:sz w:val="19"/>
                <w:szCs w:val="22"/>
              </w:rPr>
              <w:t>and</w:t>
            </w:r>
            <w:r w:rsidRPr="006C0E23">
              <w:rPr>
                <w:rFonts w:ascii="Myriad Pro" w:eastAsia="Calibri" w:hAnsi="Calibri"/>
                <w:sz w:val="19"/>
                <w:szCs w:val="22"/>
              </w:rPr>
              <w:t xml:space="preserve"> function of </w:t>
            </w:r>
            <w:r w:rsidRPr="006C0E23">
              <w:rPr>
                <w:rFonts w:ascii="Myriad Pro" w:eastAsia="Calibri" w:hAnsi="Calibri"/>
                <w:spacing w:val="-1"/>
                <w:sz w:val="19"/>
                <w:szCs w:val="22"/>
              </w:rPr>
              <w:t>the</w:t>
            </w:r>
            <w:r w:rsidRPr="006C0E23">
              <w:rPr>
                <w:rFonts w:ascii="Myriad Pro" w:eastAsia="Calibri" w:hAnsi="Calibri"/>
                <w:sz w:val="19"/>
                <w:szCs w:val="22"/>
              </w:rPr>
              <w:t xml:space="preserve"> </w:t>
            </w:r>
            <w:proofErr w:type="spellStart"/>
            <w:r w:rsidRPr="006C0E23">
              <w:rPr>
                <w:rFonts w:ascii="Myriad Pro" w:eastAsia="Calibri" w:hAnsi="Calibri"/>
                <w:spacing w:val="-1"/>
                <w:sz w:val="19"/>
                <w:szCs w:val="22"/>
              </w:rPr>
              <w:t>ventilatory</w:t>
            </w:r>
            <w:proofErr w:type="spellEnd"/>
            <w:r w:rsidRPr="006C0E23">
              <w:rPr>
                <w:rFonts w:ascii="Myriad Pro" w:eastAsia="Calibri" w:hAnsi="Calibri"/>
                <w:sz w:val="19"/>
                <w:szCs w:val="22"/>
              </w:rPr>
              <w:t xml:space="preserve"> system</w:t>
            </w:r>
          </w:p>
        </w:tc>
        <w:tc>
          <w:tcPr>
            <w:tcW w:w="1191" w:type="dxa"/>
            <w:tcBorders>
              <w:top w:val="nil"/>
              <w:left w:val="single" w:sz="4" w:space="0" w:color="939598"/>
              <w:bottom w:val="nil"/>
              <w:right w:val="single" w:sz="4" w:space="0" w:color="939598"/>
            </w:tcBorders>
          </w:tcPr>
          <w:p w:rsidR="006C0E23" w:rsidRPr="006C0E23" w:rsidRDefault="006C0E23" w:rsidP="006C0E23">
            <w:pPr>
              <w:widowControl w:val="0"/>
              <w:spacing w:before="16"/>
              <w:jc w:val="center"/>
              <w:rPr>
                <w:rFonts w:ascii="Myriad Pro" w:eastAsia="Myriad Pro" w:hAnsi="Myriad Pro" w:cs="Myriad Pro"/>
                <w:sz w:val="19"/>
                <w:szCs w:val="19"/>
              </w:rPr>
            </w:pPr>
            <w:r w:rsidRPr="006C0E23">
              <w:rPr>
                <w:rFonts w:ascii="Myriad Pro" w:eastAsia="Calibri" w:hAnsi="Calibri"/>
                <w:sz w:val="19"/>
                <w:szCs w:val="22"/>
              </w:rPr>
              <w:t>5</w:t>
            </w:r>
          </w:p>
        </w:tc>
      </w:tr>
      <w:tr w:rsidR="006C0E23" w:rsidRPr="006C0E23" w:rsidTr="006657EC">
        <w:trPr>
          <w:trHeight w:hRule="exact" w:val="412"/>
        </w:trPr>
        <w:tc>
          <w:tcPr>
            <w:tcW w:w="7303" w:type="dxa"/>
            <w:tcBorders>
              <w:top w:val="nil"/>
              <w:left w:val="single" w:sz="4" w:space="0" w:color="939598"/>
              <w:bottom w:val="single" w:sz="4" w:space="0" w:color="939598"/>
              <w:right w:val="single" w:sz="4" w:space="0" w:color="939598"/>
            </w:tcBorders>
          </w:tcPr>
          <w:p w:rsidR="006C0E23" w:rsidRPr="006C0E23" w:rsidRDefault="006C0E23" w:rsidP="006C0E23">
            <w:pPr>
              <w:widowControl w:val="0"/>
              <w:spacing w:before="61"/>
              <w:ind w:left="108"/>
              <w:rPr>
                <w:rFonts w:ascii="Myriad Pro" w:eastAsia="Myriad Pro" w:hAnsi="Myriad Pro" w:cs="Myriad Pro"/>
                <w:sz w:val="19"/>
                <w:szCs w:val="19"/>
              </w:rPr>
            </w:pPr>
            <w:r w:rsidRPr="006C0E23">
              <w:rPr>
                <w:rFonts w:ascii="Myriad Pro" w:eastAsia="Calibri" w:hAnsi="Calibri"/>
                <w:spacing w:val="1"/>
                <w:sz w:val="19"/>
                <w:szCs w:val="22"/>
              </w:rPr>
              <w:t>2.2</w:t>
            </w:r>
            <w:r w:rsidRPr="006C0E23">
              <w:rPr>
                <w:rFonts w:ascii="Myriad Pro" w:eastAsia="Calibri" w:hAnsi="Calibri"/>
                <w:sz w:val="19"/>
                <w:szCs w:val="22"/>
              </w:rPr>
              <w:t xml:space="preserve"> Structure </w:t>
            </w:r>
            <w:r w:rsidRPr="006C0E23">
              <w:rPr>
                <w:rFonts w:ascii="Myriad Pro" w:eastAsia="Calibri" w:hAnsi="Calibri"/>
                <w:spacing w:val="-1"/>
                <w:sz w:val="19"/>
                <w:szCs w:val="22"/>
              </w:rPr>
              <w:t>and</w:t>
            </w:r>
            <w:r w:rsidRPr="006C0E23">
              <w:rPr>
                <w:rFonts w:ascii="Myriad Pro" w:eastAsia="Calibri" w:hAnsi="Calibri"/>
                <w:sz w:val="19"/>
                <w:szCs w:val="22"/>
              </w:rPr>
              <w:t xml:space="preserve"> function of </w:t>
            </w:r>
            <w:r w:rsidRPr="006C0E23">
              <w:rPr>
                <w:rFonts w:ascii="Myriad Pro" w:eastAsia="Calibri" w:hAnsi="Calibri"/>
                <w:spacing w:val="-1"/>
                <w:sz w:val="19"/>
                <w:szCs w:val="22"/>
              </w:rPr>
              <w:t>the</w:t>
            </w:r>
            <w:r w:rsidRPr="006C0E23">
              <w:rPr>
                <w:rFonts w:ascii="Myriad Pro" w:eastAsia="Calibri" w:hAnsi="Calibri"/>
                <w:sz w:val="19"/>
                <w:szCs w:val="22"/>
              </w:rPr>
              <w:t xml:space="preserve"> </w:t>
            </w:r>
            <w:r w:rsidRPr="006C0E23">
              <w:rPr>
                <w:rFonts w:ascii="Myriad Pro" w:eastAsia="Calibri" w:hAnsi="Calibri"/>
                <w:spacing w:val="-1"/>
                <w:sz w:val="19"/>
                <w:szCs w:val="22"/>
              </w:rPr>
              <w:t>cardiovascular</w:t>
            </w:r>
            <w:r w:rsidRPr="006C0E23">
              <w:rPr>
                <w:rFonts w:ascii="Myriad Pro" w:eastAsia="Calibri" w:hAnsi="Calibri"/>
                <w:sz w:val="19"/>
                <w:szCs w:val="22"/>
              </w:rPr>
              <w:t xml:space="preserve"> system</w:t>
            </w:r>
          </w:p>
        </w:tc>
        <w:tc>
          <w:tcPr>
            <w:tcW w:w="1191" w:type="dxa"/>
            <w:tcBorders>
              <w:top w:val="nil"/>
              <w:left w:val="single" w:sz="4" w:space="0" w:color="939598"/>
              <w:bottom w:val="single" w:sz="4" w:space="0" w:color="939598"/>
              <w:right w:val="single" w:sz="4" w:space="0" w:color="939598"/>
            </w:tcBorders>
          </w:tcPr>
          <w:p w:rsidR="006C0E23" w:rsidRPr="006C0E23" w:rsidRDefault="006C0E23" w:rsidP="006C0E23">
            <w:pPr>
              <w:widowControl w:val="0"/>
              <w:spacing w:before="61"/>
              <w:ind w:right="11"/>
              <w:jc w:val="center"/>
              <w:rPr>
                <w:rFonts w:ascii="Myriad Pro" w:eastAsia="Myriad Pro" w:hAnsi="Myriad Pro" w:cs="Myriad Pro"/>
                <w:sz w:val="19"/>
                <w:szCs w:val="19"/>
              </w:rPr>
            </w:pPr>
            <w:r w:rsidRPr="006C0E23">
              <w:rPr>
                <w:rFonts w:ascii="Myriad Pro" w:eastAsia="Calibri" w:hAnsi="Calibri"/>
                <w:spacing w:val="-14"/>
                <w:sz w:val="19"/>
                <w:szCs w:val="22"/>
              </w:rPr>
              <w:t>12</w:t>
            </w:r>
          </w:p>
        </w:tc>
      </w:tr>
      <w:tr w:rsidR="006C0E23" w:rsidRPr="006C0E23" w:rsidTr="006657EC">
        <w:trPr>
          <w:trHeight w:hRule="exact" w:val="370"/>
        </w:trPr>
        <w:tc>
          <w:tcPr>
            <w:tcW w:w="7303" w:type="dxa"/>
            <w:tcBorders>
              <w:top w:val="single" w:sz="4" w:space="0" w:color="939598"/>
              <w:left w:val="single" w:sz="4" w:space="0" w:color="939598"/>
              <w:bottom w:val="nil"/>
              <w:right w:val="single" w:sz="4" w:space="0" w:color="939598"/>
            </w:tcBorders>
          </w:tcPr>
          <w:p w:rsidR="006C0E23" w:rsidRPr="006C0E23" w:rsidRDefault="006C0E23" w:rsidP="006C0E23">
            <w:pPr>
              <w:widowControl w:val="0"/>
              <w:spacing w:before="56"/>
              <w:ind w:left="108"/>
              <w:rPr>
                <w:rFonts w:ascii="Myriad Pro" w:eastAsia="Myriad Pro" w:hAnsi="Myriad Pro" w:cs="Myriad Pro"/>
                <w:sz w:val="22"/>
                <w:szCs w:val="22"/>
              </w:rPr>
            </w:pPr>
            <w:r w:rsidRPr="006C0E23">
              <w:rPr>
                <w:rFonts w:ascii="Myriad Pro" w:eastAsia="Calibri" w:hAnsi="Calibri"/>
                <w:b/>
                <w:spacing w:val="-4"/>
                <w:sz w:val="22"/>
                <w:szCs w:val="22"/>
              </w:rPr>
              <w:t>Topic</w:t>
            </w:r>
            <w:r w:rsidRPr="006C0E23">
              <w:rPr>
                <w:rFonts w:ascii="Myriad Pro" w:eastAsia="Calibri" w:hAnsi="Calibri"/>
                <w:b/>
                <w:sz w:val="22"/>
                <w:szCs w:val="22"/>
              </w:rPr>
              <w:t xml:space="preserve"> </w:t>
            </w:r>
            <w:r w:rsidRPr="006C0E23">
              <w:rPr>
                <w:rFonts w:ascii="Myriad Pro" w:eastAsia="Calibri" w:hAnsi="Calibri"/>
                <w:b/>
                <w:spacing w:val="-2"/>
                <w:sz w:val="22"/>
                <w:szCs w:val="22"/>
              </w:rPr>
              <w:t>3:</w:t>
            </w:r>
            <w:r w:rsidRPr="006C0E23">
              <w:rPr>
                <w:rFonts w:ascii="Myriad Pro" w:eastAsia="Calibri" w:hAnsi="Calibri"/>
                <w:b/>
                <w:sz w:val="22"/>
                <w:szCs w:val="22"/>
              </w:rPr>
              <w:t xml:space="preserve"> Energy </w:t>
            </w:r>
            <w:r w:rsidRPr="006C0E23">
              <w:rPr>
                <w:rFonts w:ascii="Myriad Pro" w:eastAsia="Calibri" w:hAnsi="Calibri"/>
                <w:b/>
                <w:spacing w:val="-1"/>
                <w:sz w:val="22"/>
                <w:szCs w:val="22"/>
              </w:rPr>
              <w:t>systems</w:t>
            </w:r>
          </w:p>
        </w:tc>
        <w:tc>
          <w:tcPr>
            <w:tcW w:w="1191" w:type="dxa"/>
            <w:tcBorders>
              <w:top w:val="single" w:sz="4" w:space="0" w:color="939598"/>
              <w:left w:val="single" w:sz="4" w:space="0" w:color="939598"/>
              <w:bottom w:val="nil"/>
              <w:right w:val="single" w:sz="4" w:space="0" w:color="939598"/>
            </w:tcBorders>
          </w:tcPr>
          <w:p w:rsidR="006C0E23" w:rsidRPr="006C0E23" w:rsidRDefault="006C0E23" w:rsidP="006C0E23">
            <w:pPr>
              <w:widowControl w:val="0"/>
              <w:spacing w:before="56"/>
              <w:ind w:right="10"/>
              <w:jc w:val="center"/>
              <w:rPr>
                <w:rFonts w:ascii="Myriad Pro" w:eastAsia="Myriad Pro" w:hAnsi="Myriad Pro" w:cs="Myriad Pro"/>
                <w:sz w:val="22"/>
                <w:szCs w:val="22"/>
              </w:rPr>
            </w:pPr>
            <w:r w:rsidRPr="006C0E23">
              <w:rPr>
                <w:rFonts w:ascii="Myriad Pro" w:eastAsia="Calibri" w:hAnsi="Calibri"/>
                <w:b/>
                <w:spacing w:val="-13"/>
                <w:sz w:val="22"/>
                <w:szCs w:val="22"/>
              </w:rPr>
              <w:t>13</w:t>
            </w:r>
          </w:p>
        </w:tc>
      </w:tr>
      <w:tr w:rsidR="006C0E23" w:rsidRPr="006C0E23" w:rsidTr="006657EC">
        <w:trPr>
          <w:trHeight w:hRule="exact" w:val="328"/>
        </w:trPr>
        <w:tc>
          <w:tcPr>
            <w:tcW w:w="7303" w:type="dxa"/>
            <w:tcBorders>
              <w:top w:val="nil"/>
              <w:left w:val="single" w:sz="4" w:space="0" w:color="939598"/>
              <w:bottom w:val="nil"/>
              <w:right w:val="single" w:sz="4" w:space="0" w:color="939598"/>
            </w:tcBorders>
          </w:tcPr>
          <w:p w:rsidR="006C0E23" w:rsidRPr="006C0E23" w:rsidRDefault="006C0E23" w:rsidP="006C0E23">
            <w:pPr>
              <w:widowControl w:val="0"/>
              <w:spacing w:before="16"/>
              <w:ind w:left="108"/>
              <w:rPr>
                <w:rFonts w:ascii="Myriad Pro" w:eastAsia="Myriad Pro" w:hAnsi="Myriad Pro" w:cs="Myriad Pro"/>
                <w:sz w:val="19"/>
                <w:szCs w:val="19"/>
              </w:rPr>
            </w:pPr>
            <w:r w:rsidRPr="006C0E23">
              <w:rPr>
                <w:rFonts w:ascii="Myriad Pro" w:eastAsia="Calibri" w:hAnsi="Calibri"/>
                <w:spacing w:val="-5"/>
                <w:sz w:val="19"/>
                <w:szCs w:val="22"/>
              </w:rPr>
              <w:t>3.1</w:t>
            </w:r>
            <w:r w:rsidRPr="006C0E23">
              <w:rPr>
                <w:rFonts w:ascii="Myriad Pro" w:eastAsia="Calibri" w:hAnsi="Calibri"/>
                <w:sz w:val="19"/>
                <w:szCs w:val="22"/>
              </w:rPr>
              <w:t xml:space="preserve"> </w:t>
            </w:r>
            <w:r w:rsidRPr="006C0E23">
              <w:rPr>
                <w:rFonts w:ascii="Myriad Pro" w:eastAsia="Calibri" w:hAnsi="Calibri"/>
                <w:spacing w:val="-1"/>
                <w:sz w:val="19"/>
                <w:szCs w:val="22"/>
              </w:rPr>
              <w:t>Nutrition</w:t>
            </w:r>
          </w:p>
        </w:tc>
        <w:tc>
          <w:tcPr>
            <w:tcW w:w="1191" w:type="dxa"/>
            <w:tcBorders>
              <w:top w:val="nil"/>
              <w:left w:val="single" w:sz="4" w:space="0" w:color="939598"/>
              <w:bottom w:val="nil"/>
              <w:right w:val="single" w:sz="4" w:space="0" w:color="939598"/>
            </w:tcBorders>
          </w:tcPr>
          <w:p w:rsidR="006C0E23" w:rsidRPr="006C0E23" w:rsidRDefault="006C0E23" w:rsidP="006C0E23">
            <w:pPr>
              <w:widowControl w:val="0"/>
              <w:spacing w:before="16"/>
              <w:jc w:val="center"/>
              <w:rPr>
                <w:rFonts w:ascii="Myriad Pro" w:eastAsia="Myriad Pro" w:hAnsi="Myriad Pro" w:cs="Myriad Pro"/>
                <w:sz w:val="19"/>
                <w:szCs w:val="19"/>
              </w:rPr>
            </w:pPr>
            <w:r w:rsidRPr="006C0E23">
              <w:rPr>
                <w:rFonts w:ascii="Myriad Pro" w:eastAsia="Calibri" w:hAnsi="Calibri"/>
                <w:sz w:val="19"/>
                <w:szCs w:val="22"/>
              </w:rPr>
              <w:t>4</w:t>
            </w:r>
          </w:p>
        </w:tc>
      </w:tr>
      <w:tr w:rsidR="006C0E23" w:rsidRPr="006C0E23" w:rsidTr="006657EC">
        <w:trPr>
          <w:trHeight w:hRule="exact" w:val="373"/>
        </w:trPr>
        <w:tc>
          <w:tcPr>
            <w:tcW w:w="7303" w:type="dxa"/>
            <w:tcBorders>
              <w:top w:val="nil"/>
              <w:left w:val="single" w:sz="4" w:space="0" w:color="939598"/>
              <w:bottom w:val="nil"/>
              <w:right w:val="single" w:sz="4" w:space="0" w:color="939598"/>
            </w:tcBorders>
          </w:tcPr>
          <w:p w:rsidR="006C0E23" w:rsidRPr="006C0E23" w:rsidRDefault="006C0E23" w:rsidP="006C0E23">
            <w:pPr>
              <w:widowControl w:val="0"/>
              <w:spacing w:before="61"/>
              <w:ind w:left="108"/>
              <w:rPr>
                <w:rFonts w:ascii="Myriad Pro" w:eastAsia="Myriad Pro" w:hAnsi="Myriad Pro" w:cs="Myriad Pro"/>
                <w:sz w:val="19"/>
                <w:szCs w:val="19"/>
              </w:rPr>
            </w:pPr>
            <w:r w:rsidRPr="006C0E23">
              <w:rPr>
                <w:rFonts w:ascii="Myriad Pro" w:eastAsia="Calibri" w:hAnsi="Calibri"/>
                <w:spacing w:val="1"/>
                <w:sz w:val="19"/>
                <w:szCs w:val="22"/>
              </w:rPr>
              <w:t>3.2</w:t>
            </w:r>
            <w:r w:rsidRPr="006C0E23">
              <w:rPr>
                <w:rFonts w:ascii="Myriad Pro" w:eastAsia="Calibri" w:hAnsi="Calibri"/>
                <w:sz w:val="19"/>
                <w:szCs w:val="22"/>
              </w:rPr>
              <w:t xml:space="preserve"> </w:t>
            </w:r>
            <w:r w:rsidRPr="006C0E23">
              <w:rPr>
                <w:rFonts w:ascii="Myriad Pro" w:eastAsia="Calibri" w:hAnsi="Calibri"/>
                <w:spacing w:val="-1"/>
                <w:sz w:val="19"/>
                <w:szCs w:val="22"/>
              </w:rPr>
              <w:t>Carbohydrate</w:t>
            </w:r>
            <w:r w:rsidRPr="006C0E23">
              <w:rPr>
                <w:rFonts w:ascii="Myriad Pro" w:eastAsia="Calibri" w:hAnsi="Calibri"/>
                <w:sz w:val="19"/>
                <w:szCs w:val="22"/>
              </w:rPr>
              <w:t xml:space="preserve"> </w:t>
            </w:r>
            <w:r w:rsidRPr="006C0E23">
              <w:rPr>
                <w:rFonts w:ascii="Myriad Pro" w:eastAsia="Calibri" w:hAnsi="Calibri"/>
                <w:spacing w:val="-1"/>
                <w:sz w:val="19"/>
                <w:szCs w:val="22"/>
              </w:rPr>
              <w:t>and</w:t>
            </w:r>
            <w:r w:rsidRPr="006C0E23">
              <w:rPr>
                <w:rFonts w:ascii="Myriad Pro" w:eastAsia="Calibri" w:hAnsi="Calibri"/>
                <w:sz w:val="19"/>
                <w:szCs w:val="22"/>
              </w:rPr>
              <w:t xml:space="preserve"> fat metabolism</w:t>
            </w:r>
          </w:p>
        </w:tc>
        <w:tc>
          <w:tcPr>
            <w:tcW w:w="1191" w:type="dxa"/>
            <w:tcBorders>
              <w:top w:val="nil"/>
              <w:left w:val="single" w:sz="4" w:space="0" w:color="939598"/>
              <w:bottom w:val="nil"/>
              <w:right w:val="single" w:sz="4" w:space="0" w:color="939598"/>
            </w:tcBorders>
          </w:tcPr>
          <w:p w:rsidR="006C0E23" w:rsidRPr="006C0E23" w:rsidRDefault="006C0E23" w:rsidP="006C0E23">
            <w:pPr>
              <w:widowControl w:val="0"/>
              <w:spacing w:before="61"/>
              <w:jc w:val="center"/>
              <w:rPr>
                <w:rFonts w:ascii="Myriad Pro" w:eastAsia="Myriad Pro" w:hAnsi="Myriad Pro" w:cs="Myriad Pro"/>
                <w:sz w:val="19"/>
                <w:szCs w:val="19"/>
              </w:rPr>
            </w:pPr>
            <w:r w:rsidRPr="006C0E23">
              <w:rPr>
                <w:rFonts w:ascii="Myriad Pro" w:eastAsia="Calibri" w:hAnsi="Calibri"/>
                <w:sz w:val="19"/>
                <w:szCs w:val="22"/>
              </w:rPr>
              <w:t>2</w:t>
            </w:r>
          </w:p>
        </w:tc>
      </w:tr>
      <w:tr w:rsidR="006C0E23" w:rsidRPr="006C0E23" w:rsidTr="006657EC">
        <w:trPr>
          <w:trHeight w:hRule="exact" w:val="412"/>
        </w:trPr>
        <w:tc>
          <w:tcPr>
            <w:tcW w:w="7303" w:type="dxa"/>
            <w:tcBorders>
              <w:top w:val="nil"/>
              <w:left w:val="single" w:sz="4" w:space="0" w:color="939598"/>
              <w:bottom w:val="single" w:sz="4" w:space="0" w:color="939598"/>
              <w:right w:val="single" w:sz="4" w:space="0" w:color="939598"/>
            </w:tcBorders>
          </w:tcPr>
          <w:p w:rsidR="006C0E23" w:rsidRPr="006C0E23" w:rsidRDefault="006C0E23" w:rsidP="006C0E23">
            <w:pPr>
              <w:widowControl w:val="0"/>
              <w:spacing w:before="61"/>
              <w:ind w:left="108"/>
              <w:rPr>
                <w:rFonts w:ascii="Myriad Pro" w:eastAsia="Myriad Pro" w:hAnsi="Myriad Pro" w:cs="Myriad Pro"/>
                <w:sz w:val="19"/>
                <w:szCs w:val="19"/>
              </w:rPr>
            </w:pPr>
            <w:r w:rsidRPr="006C0E23">
              <w:rPr>
                <w:rFonts w:ascii="Myriad Pro" w:eastAsia="Calibri" w:hAnsi="Calibri"/>
                <w:spacing w:val="1"/>
                <w:sz w:val="19"/>
                <w:szCs w:val="22"/>
              </w:rPr>
              <w:t>3.3</w:t>
            </w:r>
            <w:r w:rsidRPr="006C0E23">
              <w:rPr>
                <w:rFonts w:ascii="Myriad Pro" w:eastAsia="Calibri" w:hAnsi="Calibri"/>
                <w:sz w:val="19"/>
                <w:szCs w:val="22"/>
              </w:rPr>
              <w:t xml:space="preserve"> </w:t>
            </w:r>
            <w:r w:rsidRPr="006C0E23">
              <w:rPr>
                <w:rFonts w:ascii="Myriad Pro" w:eastAsia="Calibri" w:hAnsi="Calibri"/>
                <w:spacing w:val="-1"/>
                <w:sz w:val="19"/>
                <w:szCs w:val="22"/>
              </w:rPr>
              <w:t>Nutrition</w:t>
            </w:r>
            <w:r w:rsidRPr="006C0E23">
              <w:rPr>
                <w:rFonts w:ascii="Myriad Pro" w:eastAsia="Calibri" w:hAnsi="Calibri"/>
                <w:sz w:val="19"/>
                <w:szCs w:val="22"/>
              </w:rPr>
              <w:t xml:space="preserve"> </w:t>
            </w:r>
            <w:r w:rsidRPr="006C0E23">
              <w:rPr>
                <w:rFonts w:ascii="Myriad Pro" w:eastAsia="Calibri" w:hAnsi="Calibri"/>
                <w:spacing w:val="-1"/>
                <w:sz w:val="19"/>
                <w:szCs w:val="22"/>
              </w:rPr>
              <w:t>and</w:t>
            </w:r>
            <w:r w:rsidRPr="006C0E23">
              <w:rPr>
                <w:rFonts w:ascii="Myriad Pro" w:eastAsia="Calibri" w:hAnsi="Calibri"/>
                <w:sz w:val="19"/>
                <w:szCs w:val="22"/>
              </w:rPr>
              <w:t xml:space="preserve"> energy systems</w:t>
            </w:r>
          </w:p>
        </w:tc>
        <w:tc>
          <w:tcPr>
            <w:tcW w:w="1191" w:type="dxa"/>
            <w:tcBorders>
              <w:top w:val="nil"/>
              <w:left w:val="single" w:sz="4" w:space="0" w:color="939598"/>
              <w:bottom w:val="single" w:sz="4" w:space="0" w:color="939598"/>
              <w:right w:val="single" w:sz="4" w:space="0" w:color="939598"/>
            </w:tcBorders>
          </w:tcPr>
          <w:p w:rsidR="006C0E23" w:rsidRPr="006C0E23" w:rsidRDefault="006C0E23" w:rsidP="006C0E23">
            <w:pPr>
              <w:widowControl w:val="0"/>
              <w:spacing w:before="61"/>
              <w:jc w:val="center"/>
              <w:rPr>
                <w:rFonts w:ascii="Myriad Pro" w:eastAsia="Myriad Pro" w:hAnsi="Myriad Pro" w:cs="Myriad Pro"/>
                <w:sz w:val="19"/>
                <w:szCs w:val="19"/>
              </w:rPr>
            </w:pPr>
            <w:r w:rsidRPr="006C0E23">
              <w:rPr>
                <w:rFonts w:ascii="Myriad Pro" w:eastAsia="Calibri" w:hAnsi="Calibri"/>
                <w:sz w:val="19"/>
                <w:szCs w:val="22"/>
              </w:rPr>
              <w:t>7</w:t>
            </w:r>
          </w:p>
        </w:tc>
      </w:tr>
      <w:tr w:rsidR="006C0E23" w:rsidRPr="006C0E23" w:rsidTr="006657EC">
        <w:trPr>
          <w:trHeight w:hRule="exact" w:val="370"/>
        </w:trPr>
        <w:tc>
          <w:tcPr>
            <w:tcW w:w="7303" w:type="dxa"/>
            <w:tcBorders>
              <w:top w:val="single" w:sz="4" w:space="0" w:color="939598"/>
              <w:left w:val="single" w:sz="4" w:space="0" w:color="939598"/>
              <w:bottom w:val="nil"/>
              <w:right w:val="single" w:sz="4" w:space="0" w:color="939598"/>
            </w:tcBorders>
          </w:tcPr>
          <w:p w:rsidR="006C0E23" w:rsidRPr="006C0E23" w:rsidRDefault="006C0E23" w:rsidP="006C0E23">
            <w:pPr>
              <w:widowControl w:val="0"/>
              <w:spacing w:before="56"/>
              <w:ind w:left="108"/>
              <w:rPr>
                <w:rFonts w:ascii="Myriad Pro" w:eastAsia="Myriad Pro" w:hAnsi="Myriad Pro" w:cs="Myriad Pro"/>
                <w:sz w:val="22"/>
                <w:szCs w:val="22"/>
              </w:rPr>
            </w:pPr>
            <w:r w:rsidRPr="006C0E23">
              <w:rPr>
                <w:rFonts w:ascii="Myriad Pro" w:eastAsia="Calibri" w:hAnsi="Calibri"/>
                <w:b/>
                <w:spacing w:val="-4"/>
                <w:sz w:val="22"/>
                <w:szCs w:val="22"/>
              </w:rPr>
              <w:t>Topic</w:t>
            </w:r>
            <w:r w:rsidRPr="006C0E23">
              <w:rPr>
                <w:rFonts w:ascii="Myriad Pro" w:eastAsia="Calibri" w:hAnsi="Calibri"/>
                <w:b/>
                <w:sz w:val="22"/>
                <w:szCs w:val="22"/>
              </w:rPr>
              <w:t xml:space="preserve"> </w:t>
            </w:r>
            <w:r w:rsidRPr="006C0E23">
              <w:rPr>
                <w:rFonts w:ascii="Myriad Pro" w:eastAsia="Calibri" w:hAnsi="Calibri"/>
                <w:b/>
                <w:spacing w:val="-1"/>
                <w:sz w:val="22"/>
                <w:szCs w:val="22"/>
              </w:rPr>
              <w:t>4:</w:t>
            </w:r>
            <w:r w:rsidRPr="006C0E23">
              <w:rPr>
                <w:rFonts w:ascii="Myriad Pro" w:eastAsia="Calibri" w:hAnsi="Calibri"/>
                <w:b/>
                <w:sz w:val="22"/>
                <w:szCs w:val="22"/>
              </w:rPr>
              <w:t xml:space="preserve"> </w:t>
            </w:r>
            <w:r w:rsidRPr="006C0E23">
              <w:rPr>
                <w:rFonts w:ascii="Myriad Pro" w:eastAsia="Calibri" w:hAnsi="Calibri"/>
                <w:b/>
                <w:spacing w:val="-1"/>
                <w:sz w:val="22"/>
                <w:szCs w:val="22"/>
              </w:rPr>
              <w:t>Movement</w:t>
            </w:r>
            <w:r w:rsidRPr="006C0E23">
              <w:rPr>
                <w:rFonts w:ascii="Myriad Pro" w:eastAsia="Calibri" w:hAnsi="Calibri"/>
                <w:b/>
                <w:sz w:val="22"/>
                <w:szCs w:val="22"/>
              </w:rPr>
              <w:t xml:space="preserve"> </w:t>
            </w:r>
            <w:r w:rsidRPr="006C0E23">
              <w:rPr>
                <w:rFonts w:ascii="Myriad Pro" w:eastAsia="Calibri" w:hAnsi="Calibri"/>
                <w:b/>
                <w:spacing w:val="-1"/>
                <w:sz w:val="22"/>
                <w:szCs w:val="22"/>
              </w:rPr>
              <w:t>analysis</w:t>
            </w:r>
          </w:p>
        </w:tc>
        <w:tc>
          <w:tcPr>
            <w:tcW w:w="1191" w:type="dxa"/>
            <w:tcBorders>
              <w:top w:val="single" w:sz="4" w:space="0" w:color="939598"/>
              <w:left w:val="single" w:sz="4" w:space="0" w:color="939598"/>
              <w:bottom w:val="nil"/>
              <w:right w:val="single" w:sz="4" w:space="0" w:color="939598"/>
            </w:tcBorders>
          </w:tcPr>
          <w:p w:rsidR="006C0E23" w:rsidRPr="006C0E23" w:rsidRDefault="006C0E23" w:rsidP="006C0E23">
            <w:pPr>
              <w:widowControl w:val="0"/>
              <w:spacing w:before="56"/>
              <w:ind w:right="10"/>
              <w:jc w:val="center"/>
              <w:rPr>
                <w:rFonts w:ascii="Myriad Pro" w:eastAsia="Myriad Pro" w:hAnsi="Myriad Pro" w:cs="Myriad Pro"/>
                <w:sz w:val="22"/>
                <w:szCs w:val="22"/>
              </w:rPr>
            </w:pPr>
            <w:r w:rsidRPr="006C0E23">
              <w:rPr>
                <w:rFonts w:ascii="Myriad Pro" w:eastAsia="Calibri" w:hAnsi="Calibri"/>
                <w:b/>
                <w:spacing w:val="-13"/>
                <w:sz w:val="22"/>
                <w:szCs w:val="22"/>
              </w:rPr>
              <w:t>15</w:t>
            </w:r>
          </w:p>
        </w:tc>
      </w:tr>
      <w:tr w:rsidR="006C0E23" w:rsidRPr="006C0E23" w:rsidTr="006657EC">
        <w:trPr>
          <w:trHeight w:hRule="exact" w:val="328"/>
        </w:trPr>
        <w:tc>
          <w:tcPr>
            <w:tcW w:w="7303" w:type="dxa"/>
            <w:tcBorders>
              <w:top w:val="nil"/>
              <w:left w:val="single" w:sz="4" w:space="0" w:color="939598"/>
              <w:bottom w:val="nil"/>
              <w:right w:val="single" w:sz="4" w:space="0" w:color="939598"/>
            </w:tcBorders>
          </w:tcPr>
          <w:p w:rsidR="006C0E23" w:rsidRPr="006C0E23" w:rsidRDefault="006C0E23" w:rsidP="006C0E23">
            <w:pPr>
              <w:widowControl w:val="0"/>
              <w:spacing w:before="16"/>
              <w:ind w:left="108"/>
              <w:rPr>
                <w:rFonts w:ascii="Myriad Pro" w:eastAsia="Myriad Pro" w:hAnsi="Myriad Pro" w:cs="Myriad Pro"/>
                <w:sz w:val="19"/>
                <w:szCs w:val="19"/>
              </w:rPr>
            </w:pPr>
            <w:r w:rsidRPr="006C0E23">
              <w:rPr>
                <w:rFonts w:ascii="Myriad Pro" w:eastAsia="Calibri" w:hAnsi="Calibri"/>
                <w:spacing w:val="-4"/>
                <w:sz w:val="19"/>
                <w:szCs w:val="22"/>
              </w:rPr>
              <w:t>4.1</w:t>
            </w:r>
            <w:r w:rsidRPr="006C0E23">
              <w:rPr>
                <w:rFonts w:ascii="Myriad Pro" w:eastAsia="Calibri" w:hAnsi="Calibri"/>
                <w:sz w:val="19"/>
                <w:szCs w:val="22"/>
              </w:rPr>
              <w:t xml:space="preserve"> </w:t>
            </w:r>
            <w:r w:rsidRPr="006C0E23">
              <w:rPr>
                <w:rFonts w:ascii="Myriad Pro" w:eastAsia="Calibri" w:hAnsi="Calibri"/>
                <w:spacing w:val="-1"/>
                <w:sz w:val="19"/>
                <w:szCs w:val="22"/>
              </w:rPr>
              <w:t>Neuromuscular</w:t>
            </w:r>
            <w:r w:rsidRPr="006C0E23">
              <w:rPr>
                <w:rFonts w:ascii="Myriad Pro" w:eastAsia="Calibri" w:hAnsi="Calibri"/>
                <w:sz w:val="19"/>
                <w:szCs w:val="22"/>
              </w:rPr>
              <w:t xml:space="preserve"> function</w:t>
            </w:r>
          </w:p>
        </w:tc>
        <w:tc>
          <w:tcPr>
            <w:tcW w:w="1191" w:type="dxa"/>
            <w:tcBorders>
              <w:top w:val="nil"/>
              <w:left w:val="single" w:sz="4" w:space="0" w:color="939598"/>
              <w:bottom w:val="nil"/>
              <w:right w:val="single" w:sz="4" w:space="0" w:color="939598"/>
            </w:tcBorders>
          </w:tcPr>
          <w:p w:rsidR="006C0E23" w:rsidRPr="006C0E23" w:rsidRDefault="006C0E23" w:rsidP="006C0E23">
            <w:pPr>
              <w:widowControl w:val="0"/>
              <w:spacing w:before="16"/>
              <w:jc w:val="center"/>
              <w:rPr>
                <w:rFonts w:ascii="Myriad Pro" w:eastAsia="Myriad Pro" w:hAnsi="Myriad Pro" w:cs="Myriad Pro"/>
                <w:sz w:val="19"/>
                <w:szCs w:val="19"/>
              </w:rPr>
            </w:pPr>
            <w:r w:rsidRPr="006C0E23">
              <w:rPr>
                <w:rFonts w:ascii="Myriad Pro" w:eastAsia="Calibri" w:hAnsi="Calibri"/>
                <w:sz w:val="19"/>
                <w:szCs w:val="22"/>
              </w:rPr>
              <w:t>4</w:t>
            </w:r>
          </w:p>
        </w:tc>
      </w:tr>
      <w:tr w:rsidR="006C0E23" w:rsidRPr="006C0E23" w:rsidTr="006657EC">
        <w:trPr>
          <w:trHeight w:hRule="exact" w:val="373"/>
        </w:trPr>
        <w:tc>
          <w:tcPr>
            <w:tcW w:w="7303" w:type="dxa"/>
            <w:tcBorders>
              <w:top w:val="nil"/>
              <w:left w:val="single" w:sz="4" w:space="0" w:color="939598"/>
              <w:bottom w:val="nil"/>
              <w:right w:val="single" w:sz="4" w:space="0" w:color="939598"/>
            </w:tcBorders>
          </w:tcPr>
          <w:p w:rsidR="006C0E23" w:rsidRPr="006C0E23" w:rsidRDefault="006C0E23" w:rsidP="006C0E23">
            <w:pPr>
              <w:widowControl w:val="0"/>
              <w:spacing w:before="61"/>
              <w:ind w:left="108"/>
              <w:rPr>
                <w:rFonts w:ascii="Myriad Pro" w:eastAsia="Myriad Pro" w:hAnsi="Myriad Pro" w:cs="Myriad Pro"/>
                <w:sz w:val="19"/>
                <w:szCs w:val="19"/>
              </w:rPr>
            </w:pPr>
            <w:r w:rsidRPr="006C0E23">
              <w:rPr>
                <w:rFonts w:ascii="Myriad Pro" w:eastAsia="Calibri" w:hAnsi="Calibri"/>
                <w:spacing w:val="1"/>
                <w:sz w:val="19"/>
                <w:szCs w:val="22"/>
              </w:rPr>
              <w:t>4.2</w:t>
            </w:r>
            <w:r w:rsidRPr="006C0E23">
              <w:rPr>
                <w:rFonts w:ascii="Myriad Pro" w:eastAsia="Calibri" w:hAnsi="Calibri"/>
                <w:sz w:val="19"/>
                <w:szCs w:val="22"/>
              </w:rPr>
              <w:t xml:space="preserve"> Joint </w:t>
            </w:r>
            <w:r w:rsidRPr="006C0E23">
              <w:rPr>
                <w:rFonts w:ascii="Myriad Pro" w:eastAsia="Calibri" w:hAnsi="Calibri"/>
                <w:spacing w:val="-1"/>
                <w:sz w:val="19"/>
                <w:szCs w:val="22"/>
              </w:rPr>
              <w:t>and</w:t>
            </w:r>
            <w:r w:rsidRPr="006C0E23">
              <w:rPr>
                <w:rFonts w:ascii="Myriad Pro" w:eastAsia="Calibri" w:hAnsi="Calibri"/>
                <w:sz w:val="19"/>
                <w:szCs w:val="22"/>
              </w:rPr>
              <w:t xml:space="preserve"> </w:t>
            </w:r>
            <w:r w:rsidRPr="006C0E23">
              <w:rPr>
                <w:rFonts w:ascii="Myriad Pro" w:eastAsia="Calibri" w:hAnsi="Calibri"/>
                <w:spacing w:val="-1"/>
                <w:sz w:val="19"/>
                <w:szCs w:val="22"/>
              </w:rPr>
              <w:t>movement</w:t>
            </w:r>
            <w:r w:rsidRPr="006C0E23">
              <w:rPr>
                <w:rFonts w:ascii="Myriad Pro" w:eastAsia="Calibri" w:hAnsi="Calibri"/>
                <w:sz w:val="19"/>
                <w:szCs w:val="22"/>
              </w:rPr>
              <w:t xml:space="preserve"> </w:t>
            </w:r>
            <w:r w:rsidRPr="006C0E23">
              <w:rPr>
                <w:rFonts w:ascii="Myriad Pro" w:eastAsia="Calibri" w:hAnsi="Calibri"/>
                <w:spacing w:val="2"/>
                <w:sz w:val="19"/>
                <w:szCs w:val="22"/>
              </w:rPr>
              <w:t>type</w:t>
            </w:r>
          </w:p>
        </w:tc>
        <w:tc>
          <w:tcPr>
            <w:tcW w:w="1191" w:type="dxa"/>
            <w:tcBorders>
              <w:top w:val="nil"/>
              <w:left w:val="single" w:sz="4" w:space="0" w:color="939598"/>
              <w:bottom w:val="nil"/>
              <w:right w:val="single" w:sz="4" w:space="0" w:color="939598"/>
            </w:tcBorders>
          </w:tcPr>
          <w:p w:rsidR="006C0E23" w:rsidRPr="006C0E23" w:rsidRDefault="006C0E23" w:rsidP="006C0E23">
            <w:pPr>
              <w:widowControl w:val="0"/>
              <w:spacing w:before="61"/>
              <w:jc w:val="center"/>
              <w:rPr>
                <w:rFonts w:ascii="Myriad Pro" w:eastAsia="Myriad Pro" w:hAnsi="Myriad Pro" w:cs="Myriad Pro"/>
                <w:sz w:val="19"/>
                <w:szCs w:val="19"/>
              </w:rPr>
            </w:pPr>
            <w:r w:rsidRPr="006C0E23">
              <w:rPr>
                <w:rFonts w:ascii="Myriad Pro" w:eastAsia="Calibri" w:hAnsi="Calibri"/>
                <w:sz w:val="19"/>
                <w:szCs w:val="22"/>
              </w:rPr>
              <w:t>3</w:t>
            </w:r>
          </w:p>
        </w:tc>
      </w:tr>
      <w:tr w:rsidR="006C0E23" w:rsidRPr="006C0E23" w:rsidTr="006657EC">
        <w:trPr>
          <w:trHeight w:hRule="exact" w:val="412"/>
        </w:trPr>
        <w:tc>
          <w:tcPr>
            <w:tcW w:w="7303" w:type="dxa"/>
            <w:tcBorders>
              <w:top w:val="nil"/>
              <w:left w:val="single" w:sz="4" w:space="0" w:color="939598"/>
              <w:bottom w:val="single" w:sz="4" w:space="0" w:color="939598"/>
              <w:right w:val="single" w:sz="4" w:space="0" w:color="939598"/>
            </w:tcBorders>
          </w:tcPr>
          <w:p w:rsidR="006C0E23" w:rsidRPr="006C0E23" w:rsidRDefault="006C0E23" w:rsidP="006C0E23">
            <w:pPr>
              <w:widowControl w:val="0"/>
              <w:spacing w:before="61"/>
              <w:ind w:left="108"/>
              <w:rPr>
                <w:rFonts w:ascii="Myriad Pro" w:eastAsia="Myriad Pro" w:hAnsi="Myriad Pro" w:cs="Myriad Pro"/>
                <w:sz w:val="19"/>
                <w:szCs w:val="19"/>
              </w:rPr>
            </w:pPr>
            <w:r w:rsidRPr="006C0E23">
              <w:rPr>
                <w:rFonts w:ascii="Myriad Pro" w:eastAsia="Calibri" w:hAnsi="Calibri"/>
                <w:spacing w:val="1"/>
                <w:sz w:val="19"/>
                <w:szCs w:val="22"/>
              </w:rPr>
              <w:t>4.3</w:t>
            </w:r>
            <w:r w:rsidRPr="006C0E23">
              <w:rPr>
                <w:rFonts w:ascii="Myriad Pro" w:eastAsia="Calibri" w:hAnsi="Calibri"/>
                <w:sz w:val="19"/>
                <w:szCs w:val="22"/>
              </w:rPr>
              <w:t xml:space="preserve"> </w:t>
            </w:r>
            <w:r w:rsidRPr="006C0E23">
              <w:rPr>
                <w:rFonts w:ascii="Myriad Pro" w:eastAsia="Calibri" w:hAnsi="Calibri"/>
                <w:spacing w:val="-1"/>
                <w:sz w:val="19"/>
                <w:szCs w:val="22"/>
              </w:rPr>
              <w:t>Fundamentals</w:t>
            </w:r>
            <w:r w:rsidRPr="006C0E23">
              <w:rPr>
                <w:rFonts w:ascii="Myriad Pro" w:eastAsia="Calibri" w:hAnsi="Calibri"/>
                <w:sz w:val="19"/>
                <w:szCs w:val="22"/>
              </w:rPr>
              <w:t xml:space="preserve"> of biomechanics</w:t>
            </w:r>
          </w:p>
        </w:tc>
        <w:tc>
          <w:tcPr>
            <w:tcW w:w="1191" w:type="dxa"/>
            <w:tcBorders>
              <w:top w:val="nil"/>
              <w:left w:val="single" w:sz="4" w:space="0" w:color="939598"/>
              <w:bottom w:val="single" w:sz="4" w:space="0" w:color="939598"/>
              <w:right w:val="single" w:sz="4" w:space="0" w:color="939598"/>
            </w:tcBorders>
          </w:tcPr>
          <w:p w:rsidR="006C0E23" w:rsidRPr="006C0E23" w:rsidRDefault="006C0E23" w:rsidP="006C0E23">
            <w:pPr>
              <w:widowControl w:val="0"/>
              <w:spacing w:before="61"/>
              <w:jc w:val="center"/>
              <w:rPr>
                <w:rFonts w:ascii="Myriad Pro" w:eastAsia="Myriad Pro" w:hAnsi="Myriad Pro" w:cs="Myriad Pro"/>
                <w:sz w:val="19"/>
                <w:szCs w:val="19"/>
              </w:rPr>
            </w:pPr>
            <w:r w:rsidRPr="006C0E23">
              <w:rPr>
                <w:rFonts w:ascii="Myriad Pro" w:eastAsia="Calibri" w:hAnsi="Calibri"/>
                <w:sz w:val="19"/>
                <w:szCs w:val="22"/>
              </w:rPr>
              <w:t>8</w:t>
            </w:r>
          </w:p>
        </w:tc>
      </w:tr>
      <w:tr w:rsidR="006C0E23" w:rsidRPr="006C0E23" w:rsidTr="006657EC">
        <w:trPr>
          <w:trHeight w:hRule="exact" w:val="370"/>
        </w:trPr>
        <w:tc>
          <w:tcPr>
            <w:tcW w:w="7303" w:type="dxa"/>
            <w:tcBorders>
              <w:top w:val="single" w:sz="4" w:space="0" w:color="939598"/>
              <w:left w:val="single" w:sz="4" w:space="0" w:color="939598"/>
              <w:bottom w:val="nil"/>
              <w:right w:val="single" w:sz="4" w:space="0" w:color="939598"/>
            </w:tcBorders>
          </w:tcPr>
          <w:p w:rsidR="006C0E23" w:rsidRPr="006C0E23" w:rsidRDefault="006C0E23" w:rsidP="006C0E23">
            <w:pPr>
              <w:widowControl w:val="0"/>
              <w:spacing w:before="56"/>
              <w:ind w:left="108"/>
              <w:rPr>
                <w:rFonts w:ascii="Myriad Pro" w:eastAsia="Myriad Pro" w:hAnsi="Myriad Pro" w:cs="Myriad Pro"/>
                <w:sz w:val="22"/>
                <w:szCs w:val="22"/>
              </w:rPr>
            </w:pPr>
            <w:r w:rsidRPr="006C0E23">
              <w:rPr>
                <w:rFonts w:ascii="Myriad Pro" w:eastAsia="Calibri" w:hAnsi="Calibri"/>
                <w:b/>
                <w:spacing w:val="-4"/>
                <w:sz w:val="22"/>
                <w:szCs w:val="22"/>
              </w:rPr>
              <w:t>Topic</w:t>
            </w:r>
            <w:r w:rsidRPr="006C0E23">
              <w:rPr>
                <w:rFonts w:ascii="Myriad Pro" w:eastAsia="Calibri" w:hAnsi="Calibri"/>
                <w:b/>
                <w:sz w:val="22"/>
                <w:szCs w:val="22"/>
              </w:rPr>
              <w:t xml:space="preserve"> </w:t>
            </w:r>
            <w:r w:rsidRPr="006C0E23">
              <w:rPr>
                <w:rFonts w:ascii="Myriad Pro" w:eastAsia="Calibri" w:hAnsi="Calibri"/>
                <w:b/>
                <w:spacing w:val="-2"/>
                <w:sz w:val="22"/>
                <w:szCs w:val="22"/>
              </w:rPr>
              <w:t>5:</w:t>
            </w:r>
            <w:r w:rsidRPr="006C0E23">
              <w:rPr>
                <w:rFonts w:ascii="Myriad Pro" w:eastAsia="Calibri" w:hAnsi="Calibri"/>
                <w:b/>
                <w:sz w:val="22"/>
                <w:szCs w:val="22"/>
              </w:rPr>
              <w:t xml:space="preserve"> Skill </w:t>
            </w:r>
            <w:r w:rsidRPr="006C0E23">
              <w:rPr>
                <w:rFonts w:ascii="Myriad Pro" w:eastAsia="Calibri" w:hAnsi="Calibri"/>
                <w:b/>
                <w:spacing w:val="-1"/>
                <w:sz w:val="22"/>
                <w:szCs w:val="22"/>
              </w:rPr>
              <w:t>in</w:t>
            </w:r>
            <w:r w:rsidRPr="006C0E23">
              <w:rPr>
                <w:rFonts w:ascii="Myriad Pro" w:eastAsia="Calibri" w:hAnsi="Calibri"/>
                <w:b/>
                <w:sz w:val="22"/>
                <w:szCs w:val="22"/>
              </w:rPr>
              <w:t xml:space="preserve"> sport</w:t>
            </w:r>
          </w:p>
        </w:tc>
        <w:tc>
          <w:tcPr>
            <w:tcW w:w="1191" w:type="dxa"/>
            <w:tcBorders>
              <w:top w:val="single" w:sz="4" w:space="0" w:color="939598"/>
              <w:left w:val="single" w:sz="4" w:space="0" w:color="939598"/>
              <w:bottom w:val="nil"/>
              <w:right w:val="single" w:sz="4" w:space="0" w:color="939598"/>
            </w:tcBorders>
          </w:tcPr>
          <w:p w:rsidR="006C0E23" w:rsidRPr="006C0E23" w:rsidRDefault="006C0E23" w:rsidP="006C0E23">
            <w:pPr>
              <w:widowControl w:val="0"/>
              <w:spacing w:before="56"/>
              <w:ind w:right="10"/>
              <w:jc w:val="center"/>
              <w:rPr>
                <w:rFonts w:ascii="Myriad Pro" w:eastAsia="Myriad Pro" w:hAnsi="Myriad Pro" w:cs="Myriad Pro"/>
                <w:sz w:val="22"/>
                <w:szCs w:val="22"/>
              </w:rPr>
            </w:pPr>
            <w:r w:rsidRPr="006C0E23">
              <w:rPr>
                <w:rFonts w:ascii="Myriad Pro" w:eastAsia="Calibri" w:hAnsi="Calibri"/>
                <w:b/>
                <w:spacing w:val="-13"/>
                <w:sz w:val="22"/>
                <w:szCs w:val="22"/>
              </w:rPr>
              <w:t>15</w:t>
            </w:r>
          </w:p>
        </w:tc>
      </w:tr>
      <w:tr w:rsidR="006C0E23" w:rsidRPr="006C0E23" w:rsidTr="006657EC">
        <w:trPr>
          <w:trHeight w:hRule="exact" w:val="328"/>
        </w:trPr>
        <w:tc>
          <w:tcPr>
            <w:tcW w:w="7303" w:type="dxa"/>
            <w:tcBorders>
              <w:top w:val="nil"/>
              <w:left w:val="single" w:sz="4" w:space="0" w:color="939598"/>
              <w:bottom w:val="nil"/>
              <w:right w:val="single" w:sz="4" w:space="0" w:color="939598"/>
            </w:tcBorders>
          </w:tcPr>
          <w:p w:rsidR="006C0E23" w:rsidRPr="006C0E23" w:rsidRDefault="006C0E23" w:rsidP="006C0E23">
            <w:pPr>
              <w:widowControl w:val="0"/>
              <w:spacing w:before="16"/>
              <w:ind w:left="108"/>
              <w:rPr>
                <w:rFonts w:ascii="Myriad Pro" w:eastAsia="Myriad Pro" w:hAnsi="Myriad Pro" w:cs="Myriad Pro"/>
                <w:sz w:val="19"/>
                <w:szCs w:val="19"/>
              </w:rPr>
            </w:pPr>
            <w:r w:rsidRPr="006C0E23">
              <w:rPr>
                <w:rFonts w:ascii="Myriad Pro" w:eastAsia="Calibri" w:hAnsi="Calibri"/>
                <w:spacing w:val="-5"/>
                <w:sz w:val="19"/>
                <w:szCs w:val="22"/>
              </w:rPr>
              <w:t>5.1</w:t>
            </w:r>
            <w:r w:rsidRPr="006C0E23">
              <w:rPr>
                <w:rFonts w:ascii="Myriad Pro" w:eastAsia="Calibri" w:hAnsi="Calibri"/>
                <w:sz w:val="19"/>
                <w:szCs w:val="22"/>
              </w:rPr>
              <w:t xml:space="preserve"> The </w:t>
            </w:r>
            <w:r w:rsidRPr="006C0E23">
              <w:rPr>
                <w:rFonts w:ascii="Myriad Pro" w:eastAsia="Calibri" w:hAnsi="Calibri"/>
                <w:spacing w:val="-1"/>
                <w:sz w:val="19"/>
                <w:szCs w:val="22"/>
              </w:rPr>
              <w:t>characteristic</w:t>
            </w:r>
            <w:r w:rsidRPr="006C0E23">
              <w:rPr>
                <w:rFonts w:ascii="Myriad Pro" w:eastAsia="Calibri" w:hAnsi="Calibri"/>
                <w:sz w:val="19"/>
                <w:szCs w:val="22"/>
              </w:rPr>
              <w:t xml:space="preserve"> </w:t>
            </w:r>
            <w:r w:rsidRPr="006C0E23">
              <w:rPr>
                <w:rFonts w:ascii="Myriad Pro" w:eastAsia="Calibri" w:hAnsi="Calibri"/>
                <w:spacing w:val="-1"/>
                <w:sz w:val="19"/>
                <w:szCs w:val="22"/>
              </w:rPr>
              <w:t>and</w:t>
            </w:r>
            <w:r w:rsidRPr="006C0E23">
              <w:rPr>
                <w:rFonts w:ascii="Myriad Pro" w:eastAsia="Calibri" w:hAnsi="Calibri"/>
                <w:sz w:val="19"/>
                <w:szCs w:val="22"/>
              </w:rPr>
              <w:t xml:space="preserve"> classification of skill</w:t>
            </w:r>
          </w:p>
        </w:tc>
        <w:tc>
          <w:tcPr>
            <w:tcW w:w="1191" w:type="dxa"/>
            <w:tcBorders>
              <w:top w:val="nil"/>
              <w:left w:val="single" w:sz="4" w:space="0" w:color="939598"/>
              <w:bottom w:val="nil"/>
              <w:right w:val="single" w:sz="4" w:space="0" w:color="939598"/>
            </w:tcBorders>
          </w:tcPr>
          <w:p w:rsidR="006C0E23" w:rsidRPr="006C0E23" w:rsidRDefault="006C0E23" w:rsidP="006C0E23">
            <w:pPr>
              <w:widowControl w:val="0"/>
              <w:spacing w:before="16"/>
              <w:jc w:val="center"/>
              <w:rPr>
                <w:rFonts w:ascii="Myriad Pro" w:eastAsia="Myriad Pro" w:hAnsi="Myriad Pro" w:cs="Myriad Pro"/>
                <w:sz w:val="19"/>
                <w:szCs w:val="19"/>
              </w:rPr>
            </w:pPr>
            <w:r w:rsidRPr="006C0E23">
              <w:rPr>
                <w:rFonts w:ascii="Myriad Pro" w:eastAsia="Calibri" w:hAnsi="Calibri"/>
                <w:sz w:val="19"/>
                <w:szCs w:val="22"/>
              </w:rPr>
              <w:t>4</w:t>
            </w:r>
          </w:p>
        </w:tc>
      </w:tr>
      <w:tr w:rsidR="006C0E23" w:rsidRPr="006C0E23" w:rsidTr="006657EC">
        <w:trPr>
          <w:trHeight w:hRule="exact" w:val="373"/>
        </w:trPr>
        <w:tc>
          <w:tcPr>
            <w:tcW w:w="7303" w:type="dxa"/>
            <w:tcBorders>
              <w:top w:val="nil"/>
              <w:left w:val="single" w:sz="4" w:space="0" w:color="939598"/>
              <w:bottom w:val="nil"/>
              <w:right w:val="single" w:sz="4" w:space="0" w:color="939598"/>
            </w:tcBorders>
          </w:tcPr>
          <w:p w:rsidR="006C0E23" w:rsidRPr="006C0E23" w:rsidRDefault="006C0E23" w:rsidP="006C0E23">
            <w:pPr>
              <w:widowControl w:val="0"/>
              <w:spacing w:before="61"/>
              <w:ind w:left="108"/>
              <w:rPr>
                <w:rFonts w:ascii="Myriad Pro" w:eastAsia="Myriad Pro" w:hAnsi="Myriad Pro" w:cs="Myriad Pro"/>
                <w:sz w:val="19"/>
                <w:szCs w:val="19"/>
              </w:rPr>
            </w:pPr>
            <w:r w:rsidRPr="006C0E23">
              <w:rPr>
                <w:rFonts w:ascii="Myriad Pro" w:eastAsia="Calibri" w:hAnsi="Calibri"/>
                <w:sz w:val="19"/>
                <w:szCs w:val="22"/>
              </w:rPr>
              <w:t xml:space="preserve">5.2 </w:t>
            </w:r>
            <w:r w:rsidRPr="006C0E23">
              <w:rPr>
                <w:rFonts w:ascii="Myriad Pro" w:eastAsia="Calibri" w:hAnsi="Calibri"/>
                <w:spacing w:val="-1"/>
                <w:sz w:val="19"/>
                <w:szCs w:val="22"/>
              </w:rPr>
              <w:t>Information</w:t>
            </w:r>
            <w:r w:rsidRPr="006C0E23">
              <w:rPr>
                <w:rFonts w:ascii="Myriad Pro" w:eastAsia="Calibri" w:hAnsi="Calibri"/>
                <w:sz w:val="19"/>
                <w:szCs w:val="22"/>
              </w:rPr>
              <w:t xml:space="preserve"> </w:t>
            </w:r>
            <w:r w:rsidRPr="006C0E23">
              <w:rPr>
                <w:rFonts w:ascii="Myriad Pro" w:eastAsia="Calibri" w:hAnsi="Calibri"/>
                <w:spacing w:val="-1"/>
                <w:sz w:val="19"/>
                <w:szCs w:val="22"/>
              </w:rPr>
              <w:t>processing</w:t>
            </w:r>
          </w:p>
        </w:tc>
        <w:tc>
          <w:tcPr>
            <w:tcW w:w="1191" w:type="dxa"/>
            <w:tcBorders>
              <w:top w:val="nil"/>
              <w:left w:val="single" w:sz="4" w:space="0" w:color="939598"/>
              <w:bottom w:val="nil"/>
              <w:right w:val="single" w:sz="4" w:space="0" w:color="939598"/>
            </w:tcBorders>
          </w:tcPr>
          <w:p w:rsidR="006C0E23" w:rsidRPr="006C0E23" w:rsidRDefault="006C0E23" w:rsidP="006C0E23">
            <w:pPr>
              <w:widowControl w:val="0"/>
              <w:spacing w:before="61"/>
              <w:jc w:val="center"/>
              <w:rPr>
                <w:rFonts w:ascii="Myriad Pro" w:eastAsia="Myriad Pro" w:hAnsi="Myriad Pro" w:cs="Myriad Pro"/>
                <w:sz w:val="19"/>
                <w:szCs w:val="19"/>
              </w:rPr>
            </w:pPr>
            <w:r w:rsidRPr="006C0E23">
              <w:rPr>
                <w:rFonts w:ascii="Myriad Pro" w:eastAsia="Calibri" w:hAnsi="Calibri"/>
                <w:sz w:val="19"/>
                <w:szCs w:val="22"/>
              </w:rPr>
              <w:t>6</w:t>
            </w:r>
          </w:p>
        </w:tc>
      </w:tr>
      <w:tr w:rsidR="006C0E23" w:rsidRPr="006C0E23" w:rsidTr="006657EC">
        <w:trPr>
          <w:trHeight w:hRule="exact" w:val="412"/>
        </w:trPr>
        <w:tc>
          <w:tcPr>
            <w:tcW w:w="7303" w:type="dxa"/>
            <w:tcBorders>
              <w:top w:val="nil"/>
              <w:left w:val="single" w:sz="4" w:space="0" w:color="939598"/>
              <w:bottom w:val="single" w:sz="4" w:space="0" w:color="939598"/>
              <w:right w:val="single" w:sz="4" w:space="0" w:color="939598"/>
            </w:tcBorders>
          </w:tcPr>
          <w:p w:rsidR="006C0E23" w:rsidRPr="006C0E23" w:rsidRDefault="006C0E23" w:rsidP="006C0E23">
            <w:pPr>
              <w:widowControl w:val="0"/>
              <w:spacing w:before="61"/>
              <w:ind w:left="108"/>
              <w:rPr>
                <w:rFonts w:ascii="Myriad Pro" w:eastAsia="Myriad Pro" w:hAnsi="Myriad Pro" w:cs="Myriad Pro"/>
                <w:sz w:val="19"/>
                <w:szCs w:val="19"/>
              </w:rPr>
            </w:pPr>
            <w:r w:rsidRPr="006C0E23">
              <w:rPr>
                <w:rFonts w:ascii="Myriad Pro" w:eastAsia="Calibri" w:hAnsi="Calibri"/>
                <w:sz w:val="19"/>
                <w:szCs w:val="22"/>
              </w:rPr>
              <w:t xml:space="preserve">5.3 </w:t>
            </w:r>
            <w:r w:rsidRPr="006C0E23">
              <w:rPr>
                <w:rFonts w:ascii="Myriad Pro" w:eastAsia="Calibri" w:hAnsi="Calibri"/>
                <w:spacing w:val="-1"/>
                <w:sz w:val="19"/>
                <w:szCs w:val="22"/>
              </w:rPr>
              <w:t>Principles</w:t>
            </w:r>
            <w:r w:rsidRPr="006C0E23">
              <w:rPr>
                <w:rFonts w:ascii="Myriad Pro" w:eastAsia="Calibri" w:hAnsi="Calibri"/>
                <w:sz w:val="19"/>
                <w:szCs w:val="22"/>
              </w:rPr>
              <w:t xml:space="preserve"> of skill </w:t>
            </w:r>
            <w:r w:rsidRPr="006C0E23">
              <w:rPr>
                <w:rFonts w:ascii="Myriad Pro" w:eastAsia="Calibri" w:hAnsi="Calibri"/>
                <w:spacing w:val="-1"/>
                <w:sz w:val="19"/>
                <w:szCs w:val="22"/>
              </w:rPr>
              <w:t>learning</w:t>
            </w:r>
          </w:p>
        </w:tc>
        <w:tc>
          <w:tcPr>
            <w:tcW w:w="1191" w:type="dxa"/>
            <w:tcBorders>
              <w:top w:val="nil"/>
              <w:left w:val="single" w:sz="4" w:space="0" w:color="939598"/>
              <w:bottom w:val="single" w:sz="4" w:space="0" w:color="939598"/>
              <w:right w:val="single" w:sz="4" w:space="0" w:color="939598"/>
            </w:tcBorders>
          </w:tcPr>
          <w:p w:rsidR="006C0E23" w:rsidRPr="006C0E23" w:rsidRDefault="006C0E23" w:rsidP="006C0E23">
            <w:pPr>
              <w:widowControl w:val="0"/>
              <w:spacing w:before="61"/>
              <w:jc w:val="center"/>
              <w:rPr>
                <w:rFonts w:ascii="Myriad Pro" w:eastAsia="Myriad Pro" w:hAnsi="Myriad Pro" w:cs="Myriad Pro"/>
                <w:sz w:val="19"/>
                <w:szCs w:val="19"/>
              </w:rPr>
            </w:pPr>
            <w:r w:rsidRPr="006C0E23">
              <w:rPr>
                <w:rFonts w:ascii="Myriad Pro" w:eastAsia="Calibri" w:hAnsi="Calibri"/>
                <w:sz w:val="19"/>
                <w:szCs w:val="22"/>
              </w:rPr>
              <w:t>5</w:t>
            </w:r>
          </w:p>
        </w:tc>
      </w:tr>
      <w:tr w:rsidR="006C0E23" w:rsidRPr="006C0E23" w:rsidTr="006657EC">
        <w:trPr>
          <w:trHeight w:hRule="exact" w:val="370"/>
        </w:trPr>
        <w:tc>
          <w:tcPr>
            <w:tcW w:w="7303" w:type="dxa"/>
            <w:tcBorders>
              <w:top w:val="single" w:sz="4" w:space="0" w:color="939598"/>
              <w:left w:val="single" w:sz="4" w:space="0" w:color="939598"/>
              <w:bottom w:val="nil"/>
              <w:right w:val="single" w:sz="4" w:space="0" w:color="939598"/>
            </w:tcBorders>
          </w:tcPr>
          <w:p w:rsidR="006C0E23" w:rsidRPr="006C0E23" w:rsidRDefault="006C0E23" w:rsidP="006C0E23">
            <w:pPr>
              <w:widowControl w:val="0"/>
              <w:spacing w:before="56"/>
              <w:ind w:left="108"/>
              <w:rPr>
                <w:rFonts w:ascii="Myriad Pro" w:eastAsia="Myriad Pro" w:hAnsi="Myriad Pro" w:cs="Myriad Pro"/>
                <w:sz w:val="22"/>
                <w:szCs w:val="22"/>
              </w:rPr>
            </w:pPr>
            <w:r w:rsidRPr="006C0E23">
              <w:rPr>
                <w:rFonts w:ascii="Myriad Pro" w:eastAsia="Calibri" w:hAnsi="Calibri"/>
                <w:b/>
                <w:spacing w:val="-4"/>
                <w:sz w:val="22"/>
                <w:szCs w:val="22"/>
              </w:rPr>
              <w:t>Topic</w:t>
            </w:r>
            <w:r w:rsidRPr="006C0E23">
              <w:rPr>
                <w:rFonts w:ascii="Myriad Pro" w:eastAsia="Calibri" w:hAnsi="Calibri"/>
                <w:b/>
                <w:sz w:val="22"/>
                <w:szCs w:val="22"/>
              </w:rPr>
              <w:t xml:space="preserve"> </w:t>
            </w:r>
            <w:r w:rsidRPr="006C0E23">
              <w:rPr>
                <w:rFonts w:ascii="Myriad Pro" w:eastAsia="Calibri" w:hAnsi="Calibri"/>
                <w:b/>
                <w:spacing w:val="-1"/>
                <w:sz w:val="22"/>
                <w:szCs w:val="22"/>
              </w:rPr>
              <w:t>6:</w:t>
            </w:r>
            <w:r w:rsidRPr="006C0E23">
              <w:rPr>
                <w:rFonts w:ascii="Myriad Pro" w:eastAsia="Calibri" w:hAnsi="Calibri"/>
                <w:b/>
                <w:sz w:val="22"/>
                <w:szCs w:val="22"/>
              </w:rPr>
              <w:t xml:space="preserve"> </w:t>
            </w:r>
            <w:r w:rsidRPr="006C0E23">
              <w:rPr>
                <w:rFonts w:ascii="Myriad Pro" w:eastAsia="Calibri" w:hAnsi="Calibri"/>
                <w:b/>
                <w:spacing w:val="-1"/>
                <w:sz w:val="22"/>
                <w:szCs w:val="22"/>
              </w:rPr>
              <w:t>Measurement</w:t>
            </w:r>
            <w:r w:rsidRPr="006C0E23">
              <w:rPr>
                <w:rFonts w:ascii="Myriad Pro" w:eastAsia="Calibri" w:hAnsi="Calibri"/>
                <w:b/>
                <w:sz w:val="22"/>
                <w:szCs w:val="22"/>
              </w:rPr>
              <w:t xml:space="preserve"> </w:t>
            </w:r>
            <w:r w:rsidRPr="006C0E23">
              <w:rPr>
                <w:rFonts w:ascii="Myriad Pro" w:eastAsia="Calibri" w:hAnsi="Calibri"/>
                <w:b/>
                <w:spacing w:val="-1"/>
                <w:sz w:val="22"/>
                <w:szCs w:val="22"/>
              </w:rPr>
              <w:t>and</w:t>
            </w:r>
            <w:r w:rsidRPr="006C0E23">
              <w:rPr>
                <w:rFonts w:ascii="Myriad Pro" w:eastAsia="Calibri" w:hAnsi="Calibri"/>
                <w:b/>
                <w:sz w:val="22"/>
                <w:szCs w:val="22"/>
              </w:rPr>
              <w:t xml:space="preserve"> </w:t>
            </w:r>
            <w:r w:rsidRPr="006C0E23">
              <w:rPr>
                <w:rFonts w:ascii="Myriad Pro" w:eastAsia="Calibri" w:hAnsi="Calibri"/>
                <w:b/>
                <w:spacing w:val="-1"/>
                <w:sz w:val="22"/>
                <w:szCs w:val="22"/>
              </w:rPr>
              <w:t>evaluation</w:t>
            </w:r>
            <w:r w:rsidRPr="006C0E23">
              <w:rPr>
                <w:rFonts w:ascii="Myriad Pro" w:eastAsia="Calibri" w:hAnsi="Calibri"/>
                <w:b/>
                <w:sz w:val="22"/>
                <w:szCs w:val="22"/>
              </w:rPr>
              <w:t xml:space="preserve"> of </w:t>
            </w:r>
            <w:r w:rsidRPr="006C0E23">
              <w:rPr>
                <w:rFonts w:ascii="Myriad Pro" w:eastAsia="Calibri" w:hAnsi="Calibri"/>
                <w:b/>
                <w:spacing w:val="-1"/>
                <w:sz w:val="22"/>
                <w:szCs w:val="22"/>
              </w:rPr>
              <w:t>human</w:t>
            </w:r>
            <w:r w:rsidRPr="006C0E23">
              <w:rPr>
                <w:rFonts w:ascii="Myriad Pro" w:eastAsia="Calibri" w:hAnsi="Calibri"/>
                <w:b/>
                <w:sz w:val="22"/>
                <w:szCs w:val="22"/>
              </w:rPr>
              <w:t xml:space="preserve"> performance</w:t>
            </w:r>
          </w:p>
        </w:tc>
        <w:tc>
          <w:tcPr>
            <w:tcW w:w="1191" w:type="dxa"/>
            <w:tcBorders>
              <w:top w:val="single" w:sz="4" w:space="0" w:color="939598"/>
              <w:left w:val="single" w:sz="4" w:space="0" w:color="939598"/>
              <w:bottom w:val="nil"/>
              <w:right w:val="single" w:sz="4" w:space="0" w:color="939598"/>
            </w:tcBorders>
          </w:tcPr>
          <w:p w:rsidR="006C0E23" w:rsidRPr="006C0E23" w:rsidRDefault="006C0E23" w:rsidP="006C0E23">
            <w:pPr>
              <w:widowControl w:val="0"/>
              <w:spacing w:before="56"/>
              <w:ind w:right="10"/>
              <w:jc w:val="center"/>
              <w:rPr>
                <w:rFonts w:ascii="Myriad Pro" w:eastAsia="Myriad Pro" w:hAnsi="Myriad Pro" w:cs="Myriad Pro"/>
                <w:sz w:val="22"/>
                <w:szCs w:val="22"/>
              </w:rPr>
            </w:pPr>
            <w:r w:rsidRPr="006C0E23">
              <w:rPr>
                <w:rFonts w:ascii="Myriad Pro" w:eastAsia="Calibri" w:hAnsi="Calibri"/>
                <w:b/>
                <w:spacing w:val="-13"/>
                <w:sz w:val="22"/>
                <w:szCs w:val="22"/>
              </w:rPr>
              <w:t>13</w:t>
            </w:r>
          </w:p>
        </w:tc>
      </w:tr>
      <w:tr w:rsidR="006C0E23" w:rsidRPr="006C0E23" w:rsidTr="006657EC">
        <w:trPr>
          <w:trHeight w:hRule="exact" w:val="328"/>
        </w:trPr>
        <w:tc>
          <w:tcPr>
            <w:tcW w:w="7303" w:type="dxa"/>
            <w:tcBorders>
              <w:top w:val="nil"/>
              <w:left w:val="single" w:sz="4" w:space="0" w:color="939598"/>
              <w:bottom w:val="nil"/>
              <w:right w:val="single" w:sz="4" w:space="0" w:color="939598"/>
            </w:tcBorders>
          </w:tcPr>
          <w:p w:rsidR="006C0E23" w:rsidRPr="006C0E23" w:rsidRDefault="006C0E23" w:rsidP="006C0E23">
            <w:pPr>
              <w:widowControl w:val="0"/>
              <w:spacing w:before="16"/>
              <w:ind w:left="108"/>
              <w:rPr>
                <w:rFonts w:ascii="Myriad Pro" w:eastAsia="Myriad Pro" w:hAnsi="Myriad Pro" w:cs="Myriad Pro"/>
                <w:sz w:val="19"/>
                <w:szCs w:val="19"/>
              </w:rPr>
            </w:pPr>
            <w:r w:rsidRPr="006C0E23">
              <w:rPr>
                <w:rFonts w:ascii="Myriad Pro" w:eastAsia="Calibri" w:hAnsi="Calibri"/>
                <w:spacing w:val="-4"/>
                <w:sz w:val="19"/>
                <w:szCs w:val="22"/>
              </w:rPr>
              <w:t>6.1</w:t>
            </w:r>
            <w:r w:rsidRPr="006C0E23">
              <w:rPr>
                <w:rFonts w:ascii="Myriad Pro" w:eastAsia="Calibri" w:hAnsi="Calibri"/>
                <w:sz w:val="19"/>
                <w:szCs w:val="22"/>
              </w:rPr>
              <w:t xml:space="preserve"> </w:t>
            </w:r>
            <w:r w:rsidRPr="006C0E23">
              <w:rPr>
                <w:rFonts w:ascii="Myriad Pro" w:eastAsia="Calibri" w:hAnsi="Calibri"/>
                <w:spacing w:val="-1"/>
                <w:sz w:val="19"/>
                <w:szCs w:val="22"/>
              </w:rPr>
              <w:t>Statistical</w:t>
            </w:r>
            <w:r w:rsidRPr="006C0E23">
              <w:rPr>
                <w:rFonts w:ascii="Myriad Pro" w:eastAsia="Calibri" w:hAnsi="Calibri"/>
                <w:sz w:val="19"/>
                <w:szCs w:val="22"/>
              </w:rPr>
              <w:t xml:space="preserve"> </w:t>
            </w:r>
            <w:r w:rsidRPr="006C0E23">
              <w:rPr>
                <w:rFonts w:ascii="Myriad Pro" w:eastAsia="Calibri" w:hAnsi="Calibri"/>
                <w:spacing w:val="-1"/>
                <w:sz w:val="19"/>
                <w:szCs w:val="22"/>
              </w:rPr>
              <w:t>analysis</w:t>
            </w:r>
          </w:p>
        </w:tc>
        <w:tc>
          <w:tcPr>
            <w:tcW w:w="1191" w:type="dxa"/>
            <w:tcBorders>
              <w:top w:val="nil"/>
              <w:left w:val="single" w:sz="4" w:space="0" w:color="939598"/>
              <w:bottom w:val="nil"/>
              <w:right w:val="single" w:sz="4" w:space="0" w:color="939598"/>
            </w:tcBorders>
          </w:tcPr>
          <w:p w:rsidR="006C0E23" w:rsidRPr="006C0E23" w:rsidRDefault="006C0E23" w:rsidP="006C0E23">
            <w:pPr>
              <w:widowControl w:val="0"/>
              <w:spacing w:before="16"/>
              <w:jc w:val="center"/>
              <w:rPr>
                <w:rFonts w:ascii="Myriad Pro" w:eastAsia="Myriad Pro" w:hAnsi="Myriad Pro" w:cs="Myriad Pro"/>
                <w:sz w:val="19"/>
                <w:szCs w:val="19"/>
              </w:rPr>
            </w:pPr>
            <w:r w:rsidRPr="006C0E23">
              <w:rPr>
                <w:rFonts w:ascii="Myriad Pro" w:eastAsia="Calibri" w:hAnsi="Calibri"/>
                <w:sz w:val="19"/>
                <w:szCs w:val="22"/>
              </w:rPr>
              <w:t>2</w:t>
            </w:r>
          </w:p>
        </w:tc>
      </w:tr>
      <w:tr w:rsidR="006C0E23" w:rsidRPr="006C0E23" w:rsidTr="006657EC">
        <w:trPr>
          <w:trHeight w:hRule="exact" w:val="373"/>
        </w:trPr>
        <w:tc>
          <w:tcPr>
            <w:tcW w:w="7303" w:type="dxa"/>
            <w:tcBorders>
              <w:top w:val="nil"/>
              <w:left w:val="single" w:sz="4" w:space="0" w:color="939598"/>
              <w:bottom w:val="nil"/>
              <w:right w:val="single" w:sz="4" w:space="0" w:color="939598"/>
            </w:tcBorders>
          </w:tcPr>
          <w:p w:rsidR="006C0E23" w:rsidRPr="006C0E23" w:rsidRDefault="006C0E23" w:rsidP="006C0E23">
            <w:pPr>
              <w:widowControl w:val="0"/>
              <w:spacing w:before="61"/>
              <w:ind w:left="108"/>
              <w:rPr>
                <w:rFonts w:ascii="Myriad Pro" w:eastAsia="Myriad Pro" w:hAnsi="Myriad Pro" w:cs="Myriad Pro"/>
                <w:sz w:val="19"/>
                <w:szCs w:val="19"/>
              </w:rPr>
            </w:pPr>
            <w:r w:rsidRPr="006C0E23">
              <w:rPr>
                <w:rFonts w:ascii="Myriad Pro" w:eastAsia="Calibri" w:hAnsi="Calibri"/>
                <w:spacing w:val="1"/>
                <w:sz w:val="19"/>
                <w:szCs w:val="22"/>
              </w:rPr>
              <w:t>6.2</w:t>
            </w:r>
            <w:r w:rsidRPr="006C0E23">
              <w:rPr>
                <w:rFonts w:ascii="Myriad Pro" w:eastAsia="Calibri" w:hAnsi="Calibri"/>
                <w:sz w:val="19"/>
                <w:szCs w:val="22"/>
              </w:rPr>
              <w:t xml:space="preserve"> </w:t>
            </w:r>
            <w:r w:rsidRPr="006C0E23">
              <w:rPr>
                <w:rFonts w:ascii="Myriad Pro" w:eastAsia="Calibri" w:hAnsi="Calibri"/>
                <w:spacing w:val="-1"/>
                <w:sz w:val="19"/>
                <w:szCs w:val="22"/>
              </w:rPr>
              <w:t>Study</w:t>
            </w:r>
            <w:r w:rsidRPr="006C0E23">
              <w:rPr>
                <w:rFonts w:ascii="Myriad Pro" w:eastAsia="Calibri" w:hAnsi="Calibri"/>
                <w:sz w:val="19"/>
                <w:szCs w:val="22"/>
              </w:rPr>
              <w:t xml:space="preserve"> </w:t>
            </w:r>
            <w:r w:rsidRPr="006C0E23">
              <w:rPr>
                <w:rFonts w:ascii="Myriad Pro" w:eastAsia="Calibri" w:hAnsi="Calibri"/>
                <w:spacing w:val="-1"/>
                <w:sz w:val="19"/>
                <w:szCs w:val="22"/>
              </w:rPr>
              <w:t>design</w:t>
            </w:r>
          </w:p>
        </w:tc>
        <w:tc>
          <w:tcPr>
            <w:tcW w:w="1191" w:type="dxa"/>
            <w:tcBorders>
              <w:top w:val="nil"/>
              <w:left w:val="single" w:sz="4" w:space="0" w:color="939598"/>
              <w:bottom w:val="nil"/>
              <w:right w:val="single" w:sz="4" w:space="0" w:color="939598"/>
            </w:tcBorders>
          </w:tcPr>
          <w:p w:rsidR="006C0E23" w:rsidRPr="006C0E23" w:rsidRDefault="006C0E23" w:rsidP="006C0E23">
            <w:pPr>
              <w:widowControl w:val="0"/>
              <w:spacing w:before="61"/>
              <w:jc w:val="center"/>
              <w:rPr>
                <w:rFonts w:ascii="Myriad Pro" w:eastAsia="Myriad Pro" w:hAnsi="Myriad Pro" w:cs="Myriad Pro"/>
                <w:sz w:val="19"/>
                <w:szCs w:val="19"/>
              </w:rPr>
            </w:pPr>
            <w:r w:rsidRPr="006C0E23">
              <w:rPr>
                <w:rFonts w:ascii="Myriad Pro" w:eastAsia="Calibri" w:hAnsi="Calibri"/>
                <w:sz w:val="19"/>
                <w:szCs w:val="22"/>
              </w:rPr>
              <w:t>4</w:t>
            </w:r>
          </w:p>
        </w:tc>
      </w:tr>
      <w:tr w:rsidR="006C0E23" w:rsidRPr="006C0E23" w:rsidTr="006657EC">
        <w:trPr>
          <w:trHeight w:hRule="exact" w:val="373"/>
        </w:trPr>
        <w:tc>
          <w:tcPr>
            <w:tcW w:w="7303" w:type="dxa"/>
            <w:tcBorders>
              <w:top w:val="nil"/>
              <w:left w:val="single" w:sz="4" w:space="0" w:color="939598"/>
              <w:bottom w:val="nil"/>
              <w:right w:val="single" w:sz="4" w:space="0" w:color="939598"/>
            </w:tcBorders>
          </w:tcPr>
          <w:p w:rsidR="006C0E23" w:rsidRPr="006C0E23" w:rsidRDefault="006C0E23" w:rsidP="006C0E23">
            <w:pPr>
              <w:widowControl w:val="0"/>
              <w:spacing w:before="61"/>
              <w:ind w:left="108"/>
              <w:rPr>
                <w:rFonts w:ascii="Myriad Pro" w:eastAsia="Myriad Pro" w:hAnsi="Myriad Pro" w:cs="Myriad Pro"/>
                <w:sz w:val="19"/>
                <w:szCs w:val="19"/>
              </w:rPr>
            </w:pPr>
            <w:r w:rsidRPr="006C0E23">
              <w:rPr>
                <w:rFonts w:ascii="Myriad Pro" w:eastAsia="Calibri" w:hAnsi="Calibri"/>
                <w:spacing w:val="1"/>
                <w:sz w:val="19"/>
                <w:szCs w:val="22"/>
              </w:rPr>
              <w:t>6.3</w:t>
            </w:r>
            <w:r w:rsidRPr="006C0E23">
              <w:rPr>
                <w:rFonts w:ascii="Myriad Pro" w:eastAsia="Calibri" w:hAnsi="Calibri"/>
                <w:sz w:val="19"/>
                <w:szCs w:val="22"/>
              </w:rPr>
              <w:t xml:space="preserve"> Components of fitness</w:t>
            </w:r>
          </w:p>
        </w:tc>
        <w:tc>
          <w:tcPr>
            <w:tcW w:w="1191" w:type="dxa"/>
            <w:tcBorders>
              <w:top w:val="nil"/>
              <w:left w:val="single" w:sz="4" w:space="0" w:color="939598"/>
              <w:bottom w:val="nil"/>
              <w:right w:val="single" w:sz="4" w:space="0" w:color="939598"/>
            </w:tcBorders>
          </w:tcPr>
          <w:p w:rsidR="006C0E23" w:rsidRPr="006C0E23" w:rsidRDefault="006C0E23" w:rsidP="006C0E23">
            <w:pPr>
              <w:widowControl w:val="0"/>
              <w:spacing w:before="61"/>
              <w:jc w:val="center"/>
              <w:rPr>
                <w:rFonts w:ascii="Myriad Pro" w:eastAsia="Myriad Pro" w:hAnsi="Myriad Pro" w:cs="Myriad Pro"/>
                <w:sz w:val="19"/>
                <w:szCs w:val="19"/>
              </w:rPr>
            </w:pPr>
            <w:r w:rsidRPr="006C0E23">
              <w:rPr>
                <w:rFonts w:ascii="Myriad Pro" w:eastAsia="Calibri" w:hAnsi="Calibri"/>
                <w:sz w:val="19"/>
                <w:szCs w:val="22"/>
              </w:rPr>
              <w:t>4</w:t>
            </w:r>
          </w:p>
        </w:tc>
      </w:tr>
      <w:tr w:rsidR="006C0E23" w:rsidRPr="006C0E23" w:rsidTr="006657EC">
        <w:trPr>
          <w:trHeight w:hRule="exact" w:val="412"/>
        </w:trPr>
        <w:tc>
          <w:tcPr>
            <w:tcW w:w="7303" w:type="dxa"/>
            <w:tcBorders>
              <w:top w:val="nil"/>
              <w:left w:val="single" w:sz="4" w:space="0" w:color="939598"/>
              <w:bottom w:val="single" w:sz="4" w:space="0" w:color="auto"/>
              <w:right w:val="single" w:sz="4" w:space="0" w:color="939598"/>
            </w:tcBorders>
          </w:tcPr>
          <w:p w:rsidR="006C0E23" w:rsidRPr="006C0E23" w:rsidRDefault="006C0E23" w:rsidP="006C0E23">
            <w:pPr>
              <w:widowControl w:val="0"/>
              <w:spacing w:before="61"/>
              <w:ind w:left="108"/>
              <w:rPr>
                <w:rFonts w:ascii="Myriad Pro" w:eastAsia="Myriad Pro" w:hAnsi="Myriad Pro" w:cs="Myriad Pro"/>
                <w:sz w:val="19"/>
                <w:szCs w:val="19"/>
              </w:rPr>
            </w:pPr>
            <w:r w:rsidRPr="006C0E23">
              <w:rPr>
                <w:rFonts w:ascii="Myriad Pro" w:eastAsia="Calibri" w:hAnsi="Calibri"/>
                <w:sz w:val="19"/>
                <w:szCs w:val="22"/>
              </w:rPr>
              <w:t xml:space="preserve">6.4 </w:t>
            </w:r>
            <w:r w:rsidRPr="006C0E23">
              <w:rPr>
                <w:rFonts w:ascii="Myriad Pro" w:eastAsia="Calibri" w:hAnsi="Calibri"/>
                <w:spacing w:val="-1"/>
                <w:sz w:val="19"/>
                <w:szCs w:val="22"/>
              </w:rPr>
              <w:t>Principles</w:t>
            </w:r>
            <w:r w:rsidRPr="006C0E23">
              <w:rPr>
                <w:rFonts w:ascii="Myriad Pro" w:eastAsia="Calibri" w:hAnsi="Calibri"/>
                <w:sz w:val="19"/>
                <w:szCs w:val="22"/>
              </w:rPr>
              <w:t xml:space="preserve"> of </w:t>
            </w:r>
            <w:r w:rsidRPr="006C0E23">
              <w:rPr>
                <w:rFonts w:ascii="Myriad Pro" w:eastAsia="Calibri" w:hAnsi="Calibri"/>
                <w:spacing w:val="-1"/>
                <w:sz w:val="19"/>
                <w:szCs w:val="22"/>
              </w:rPr>
              <w:t>training</w:t>
            </w:r>
            <w:r w:rsidRPr="006C0E23">
              <w:rPr>
                <w:rFonts w:ascii="Myriad Pro" w:eastAsia="Calibri" w:hAnsi="Calibri"/>
                <w:sz w:val="19"/>
                <w:szCs w:val="22"/>
              </w:rPr>
              <w:t xml:space="preserve"> </w:t>
            </w:r>
            <w:proofErr w:type="spellStart"/>
            <w:r w:rsidRPr="006C0E23">
              <w:rPr>
                <w:rFonts w:ascii="Myriad Pro" w:eastAsia="Calibri" w:hAnsi="Calibri"/>
                <w:sz w:val="19"/>
                <w:szCs w:val="22"/>
              </w:rPr>
              <w:t>programme</w:t>
            </w:r>
            <w:proofErr w:type="spellEnd"/>
            <w:r w:rsidRPr="006C0E23">
              <w:rPr>
                <w:rFonts w:ascii="Myriad Pro" w:eastAsia="Calibri" w:hAnsi="Calibri"/>
                <w:sz w:val="19"/>
                <w:szCs w:val="22"/>
              </w:rPr>
              <w:t xml:space="preserve"> </w:t>
            </w:r>
            <w:r w:rsidRPr="006C0E23">
              <w:rPr>
                <w:rFonts w:ascii="Myriad Pro" w:eastAsia="Calibri" w:hAnsi="Calibri"/>
                <w:spacing w:val="-1"/>
                <w:sz w:val="19"/>
                <w:szCs w:val="22"/>
              </w:rPr>
              <w:t>design</w:t>
            </w:r>
          </w:p>
        </w:tc>
        <w:tc>
          <w:tcPr>
            <w:tcW w:w="1191" w:type="dxa"/>
            <w:tcBorders>
              <w:top w:val="nil"/>
              <w:left w:val="single" w:sz="4" w:space="0" w:color="939598"/>
              <w:bottom w:val="single" w:sz="4" w:space="0" w:color="auto"/>
              <w:right w:val="single" w:sz="4" w:space="0" w:color="939598"/>
            </w:tcBorders>
          </w:tcPr>
          <w:p w:rsidR="006C0E23" w:rsidRPr="006C0E23" w:rsidRDefault="006C0E23" w:rsidP="006C0E23">
            <w:pPr>
              <w:widowControl w:val="0"/>
              <w:spacing w:before="61"/>
              <w:jc w:val="center"/>
              <w:rPr>
                <w:rFonts w:ascii="Myriad Pro" w:eastAsia="Myriad Pro" w:hAnsi="Myriad Pro" w:cs="Myriad Pro"/>
                <w:sz w:val="19"/>
                <w:szCs w:val="19"/>
              </w:rPr>
            </w:pPr>
            <w:r w:rsidRPr="006C0E23">
              <w:rPr>
                <w:rFonts w:ascii="Myriad Pro" w:eastAsia="Calibri" w:hAnsi="Calibri"/>
                <w:sz w:val="19"/>
                <w:szCs w:val="22"/>
              </w:rPr>
              <w:t>3</w:t>
            </w:r>
          </w:p>
        </w:tc>
      </w:tr>
    </w:tbl>
    <w:p w:rsidR="006C0E23" w:rsidRPr="006C0E23" w:rsidRDefault="006C0E23" w:rsidP="006C0E23">
      <w:pPr>
        <w:jc w:val="center"/>
        <w:rPr>
          <w:rFonts w:ascii="Myriad Pro" w:eastAsia="Myriad Pro" w:hAnsi="Myriad Pro" w:cs="Myriad Pro"/>
          <w:sz w:val="19"/>
          <w:szCs w:val="19"/>
        </w:rPr>
        <w:sectPr w:rsidR="006C0E23" w:rsidRPr="006C0E23" w:rsidSect="006C0E23">
          <w:footerReference w:type="even" r:id="rId11"/>
          <w:footerReference w:type="default" r:id="rId12"/>
          <w:type w:val="continuous"/>
          <w:pgSz w:w="11910" w:h="16840"/>
          <w:pgMar w:top="820" w:right="1530" w:bottom="1080" w:left="1280" w:header="737" w:footer="766" w:gutter="0"/>
          <w:pgNumType w:start="10"/>
          <w:cols w:space="720"/>
          <w:docGrid w:linePitch="326"/>
        </w:sectPr>
      </w:pPr>
    </w:p>
    <w:p w:rsidR="006C0E23" w:rsidRPr="006C0E23" w:rsidRDefault="006C0E23" w:rsidP="006C0E23">
      <w:pPr>
        <w:rPr>
          <w:rFonts w:ascii="Myriad Pro" w:eastAsia="Myriad Pro" w:hAnsi="Myriad Pro" w:cs="Myriad Pro"/>
          <w:sz w:val="20"/>
          <w:szCs w:val="20"/>
        </w:rPr>
      </w:pPr>
    </w:p>
    <w:p w:rsidR="006C0E23" w:rsidRPr="006C0E23" w:rsidRDefault="006C0E23" w:rsidP="006C0E23">
      <w:pPr>
        <w:rPr>
          <w:rFonts w:ascii="Myriad Pro" w:eastAsia="Myriad Pro" w:hAnsi="Myriad Pro" w:cs="Myriad Pro"/>
          <w:sz w:val="20"/>
          <w:szCs w:val="20"/>
        </w:rPr>
      </w:pPr>
    </w:p>
    <w:p w:rsidR="006C0E23" w:rsidRPr="006C0E23" w:rsidRDefault="006C0E23" w:rsidP="006C0E23">
      <w:pPr>
        <w:spacing w:before="9"/>
        <w:rPr>
          <w:rFonts w:ascii="Myriad Pro" w:eastAsia="Myriad Pro" w:hAnsi="Myriad Pro" w:cs="Myriad Pro"/>
          <w:sz w:val="15"/>
          <w:szCs w:val="15"/>
        </w:rPr>
      </w:pPr>
    </w:p>
    <w:tbl>
      <w:tblPr>
        <w:tblW w:w="0" w:type="auto"/>
        <w:tblInd w:w="120" w:type="dxa"/>
        <w:tblLayout w:type="fixed"/>
        <w:tblCellMar>
          <w:left w:w="0" w:type="dxa"/>
          <w:right w:w="0" w:type="dxa"/>
        </w:tblCellMar>
        <w:tblLook w:val="01E0" w:firstRow="1" w:lastRow="1" w:firstColumn="1" w:lastColumn="1" w:noHBand="0" w:noVBand="0"/>
      </w:tblPr>
      <w:tblGrid>
        <w:gridCol w:w="7303"/>
        <w:gridCol w:w="1191"/>
      </w:tblGrid>
      <w:tr w:rsidR="006C0E23" w:rsidRPr="006C0E23" w:rsidTr="006657EC">
        <w:trPr>
          <w:trHeight w:hRule="exact" w:val="686"/>
        </w:trPr>
        <w:tc>
          <w:tcPr>
            <w:tcW w:w="7303" w:type="dxa"/>
            <w:tcBorders>
              <w:top w:val="single" w:sz="4" w:space="0" w:color="939598"/>
              <w:left w:val="single" w:sz="4" w:space="0" w:color="939598"/>
              <w:bottom w:val="single" w:sz="4" w:space="0" w:color="939598"/>
              <w:right w:val="single" w:sz="4" w:space="0" w:color="939598"/>
            </w:tcBorders>
            <w:shd w:val="clear" w:color="auto" w:fill="E6E7E8"/>
          </w:tcPr>
          <w:p w:rsidR="006C0E23" w:rsidRPr="006C0E23" w:rsidRDefault="006C0E23" w:rsidP="006C0E23">
            <w:pPr>
              <w:widowControl w:val="0"/>
              <w:spacing w:before="63"/>
              <w:ind w:left="108"/>
              <w:rPr>
                <w:rFonts w:ascii="Myriad Pro" w:eastAsia="Myriad Pro" w:hAnsi="Myriad Pro" w:cs="Myriad Pro"/>
                <w:sz w:val="19"/>
                <w:szCs w:val="19"/>
              </w:rPr>
            </w:pPr>
            <w:r w:rsidRPr="006C0E23">
              <w:rPr>
                <w:rFonts w:ascii="Myriad Pro" w:eastAsia="Calibri" w:hAnsi="Calibri"/>
                <w:b/>
                <w:sz w:val="19"/>
                <w:szCs w:val="22"/>
              </w:rPr>
              <w:t>Syllabus component</w:t>
            </w:r>
          </w:p>
        </w:tc>
        <w:tc>
          <w:tcPr>
            <w:tcW w:w="1191" w:type="dxa"/>
            <w:tcBorders>
              <w:top w:val="single" w:sz="4" w:space="0" w:color="939598"/>
              <w:left w:val="single" w:sz="4" w:space="0" w:color="939598"/>
              <w:bottom w:val="single" w:sz="4" w:space="0" w:color="939598"/>
              <w:right w:val="single" w:sz="4" w:space="0" w:color="939598"/>
            </w:tcBorders>
            <w:shd w:val="clear" w:color="auto" w:fill="E6E7E8"/>
          </w:tcPr>
          <w:p w:rsidR="006C0E23" w:rsidRPr="006C0E23" w:rsidRDefault="006C0E23" w:rsidP="006C0E23">
            <w:pPr>
              <w:widowControl w:val="0"/>
              <w:spacing w:before="63" w:line="264" w:lineRule="auto"/>
              <w:ind w:left="344" w:right="202" w:hanging="140"/>
              <w:rPr>
                <w:rFonts w:ascii="Myriad Pro" w:eastAsia="Myriad Pro" w:hAnsi="Myriad Pro" w:cs="Myriad Pro"/>
                <w:sz w:val="19"/>
                <w:szCs w:val="19"/>
              </w:rPr>
            </w:pPr>
            <w:r w:rsidRPr="006C0E23">
              <w:rPr>
                <w:rFonts w:ascii="Myriad Pro" w:eastAsia="Calibri" w:hAnsi="Calibri"/>
                <w:b/>
                <w:spacing w:val="-2"/>
                <w:sz w:val="19"/>
                <w:szCs w:val="22"/>
              </w:rPr>
              <w:t>Teaching</w:t>
            </w:r>
            <w:r w:rsidRPr="006C0E23">
              <w:rPr>
                <w:rFonts w:ascii="Myriad Pro" w:eastAsia="Calibri" w:hAnsi="Calibri"/>
                <w:b/>
                <w:spacing w:val="26"/>
                <w:sz w:val="19"/>
                <w:szCs w:val="22"/>
              </w:rPr>
              <w:t xml:space="preserve"> </w:t>
            </w:r>
            <w:r w:rsidRPr="006C0E23">
              <w:rPr>
                <w:rFonts w:ascii="Myriad Pro" w:eastAsia="Calibri" w:hAnsi="Calibri"/>
                <w:b/>
                <w:sz w:val="19"/>
                <w:szCs w:val="22"/>
              </w:rPr>
              <w:t>hours</w:t>
            </w:r>
          </w:p>
        </w:tc>
      </w:tr>
      <w:tr w:rsidR="006C0E23" w:rsidRPr="006C0E23" w:rsidTr="006657EC">
        <w:trPr>
          <w:trHeight w:hRule="exact" w:val="737"/>
        </w:trPr>
        <w:tc>
          <w:tcPr>
            <w:tcW w:w="7303" w:type="dxa"/>
            <w:tcBorders>
              <w:top w:val="single" w:sz="4" w:space="0" w:color="939598"/>
              <w:left w:val="single" w:sz="4" w:space="0" w:color="939598"/>
              <w:bottom w:val="single" w:sz="4" w:space="0" w:color="939598"/>
              <w:right w:val="single" w:sz="4" w:space="0" w:color="939598"/>
            </w:tcBorders>
          </w:tcPr>
          <w:p w:rsidR="006C0E23" w:rsidRPr="006C0E23" w:rsidRDefault="006C0E23" w:rsidP="006C0E23">
            <w:pPr>
              <w:widowControl w:val="0"/>
              <w:spacing w:before="56"/>
              <w:ind w:left="108"/>
              <w:rPr>
                <w:rFonts w:ascii="Myriad Pro" w:eastAsia="Myriad Pro" w:hAnsi="Myriad Pro" w:cs="Myriad Pro"/>
                <w:sz w:val="22"/>
                <w:szCs w:val="22"/>
              </w:rPr>
            </w:pPr>
            <w:r w:rsidRPr="006C0E23">
              <w:rPr>
                <w:rFonts w:ascii="Myriad Pro" w:eastAsia="Calibri" w:hAnsi="Calibri"/>
                <w:b/>
                <w:spacing w:val="-1"/>
                <w:sz w:val="22"/>
                <w:szCs w:val="22"/>
              </w:rPr>
              <w:t>Options</w:t>
            </w:r>
          </w:p>
          <w:p w:rsidR="006C0E23" w:rsidRPr="006C0E23" w:rsidRDefault="006C0E23" w:rsidP="006C0E23">
            <w:pPr>
              <w:widowControl w:val="0"/>
              <w:spacing w:before="45"/>
              <w:ind w:left="108"/>
              <w:rPr>
                <w:rFonts w:ascii="Myriad Pro" w:eastAsia="Myriad Pro" w:hAnsi="Myriad Pro" w:cs="Myriad Pro"/>
                <w:sz w:val="19"/>
                <w:szCs w:val="19"/>
              </w:rPr>
            </w:pPr>
            <w:r w:rsidRPr="006C0E23">
              <w:rPr>
                <w:rFonts w:ascii="Myriad Pro" w:eastAsia="Calibri" w:hAnsi="Calibri"/>
                <w:sz w:val="19"/>
                <w:szCs w:val="22"/>
              </w:rPr>
              <w:t xml:space="preserve">There </w:t>
            </w:r>
            <w:r w:rsidRPr="006C0E23">
              <w:rPr>
                <w:rFonts w:ascii="Myriad Pro" w:eastAsia="Calibri" w:hAnsi="Calibri"/>
                <w:spacing w:val="-1"/>
                <w:sz w:val="19"/>
                <w:szCs w:val="22"/>
              </w:rPr>
              <w:t>are</w:t>
            </w:r>
            <w:r w:rsidRPr="006C0E23">
              <w:rPr>
                <w:rFonts w:ascii="Myriad Pro" w:eastAsia="Calibri" w:hAnsi="Calibri"/>
                <w:sz w:val="19"/>
                <w:szCs w:val="22"/>
              </w:rPr>
              <w:t xml:space="preserve"> four </w:t>
            </w:r>
            <w:r w:rsidRPr="006C0E23">
              <w:rPr>
                <w:rFonts w:ascii="Myriad Pro" w:eastAsia="Calibri" w:hAnsi="Calibri"/>
                <w:spacing w:val="-1"/>
                <w:sz w:val="19"/>
                <w:szCs w:val="22"/>
              </w:rPr>
              <w:t>options.</w:t>
            </w:r>
            <w:r w:rsidRPr="006C0E23">
              <w:rPr>
                <w:rFonts w:ascii="Myriad Pro" w:eastAsia="Calibri" w:hAnsi="Calibri"/>
                <w:sz w:val="19"/>
                <w:szCs w:val="22"/>
              </w:rPr>
              <w:t xml:space="preserve"> </w:t>
            </w:r>
            <w:r w:rsidRPr="006C0E23">
              <w:rPr>
                <w:rFonts w:ascii="Myriad Pro" w:eastAsia="Calibri" w:hAnsi="Calibri"/>
                <w:spacing w:val="-1"/>
                <w:sz w:val="19"/>
                <w:szCs w:val="22"/>
              </w:rPr>
              <w:t>Students</w:t>
            </w:r>
            <w:r w:rsidRPr="006C0E23">
              <w:rPr>
                <w:rFonts w:ascii="Myriad Pro" w:eastAsia="Calibri" w:hAnsi="Calibri"/>
                <w:sz w:val="19"/>
                <w:szCs w:val="22"/>
              </w:rPr>
              <w:t xml:space="preserve"> </w:t>
            </w:r>
            <w:r w:rsidRPr="006C0E23">
              <w:rPr>
                <w:rFonts w:ascii="Myriad Pro" w:eastAsia="Calibri" w:hAnsi="Calibri"/>
                <w:spacing w:val="-1"/>
                <w:sz w:val="19"/>
                <w:szCs w:val="22"/>
              </w:rPr>
              <w:t>are</w:t>
            </w:r>
            <w:r w:rsidRPr="006C0E23">
              <w:rPr>
                <w:rFonts w:ascii="Myriad Pro" w:eastAsia="Calibri" w:hAnsi="Calibri"/>
                <w:sz w:val="19"/>
                <w:szCs w:val="22"/>
              </w:rPr>
              <w:t xml:space="preserve"> required </w:t>
            </w:r>
            <w:r w:rsidRPr="006C0E23">
              <w:rPr>
                <w:rFonts w:ascii="Myriad Pro" w:eastAsia="Calibri" w:hAnsi="Calibri"/>
                <w:spacing w:val="-1"/>
                <w:sz w:val="19"/>
                <w:szCs w:val="22"/>
              </w:rPr>
              <w:t>to</w:t>
            </w:r>
            <w:r w:rsidRPr="006C0E23">
              <w:rPr>
                <w:rFonts w:ascii="Myriad Pro" w:eastAsia="Calibri" w:hAnsi="Calibri"/>
                <w:sz w:val="19"/>
                <w:szCs w:val="22"/>
              </w:rPr>
              <w:t xml:space="preserve"> study </w:t>
            </w:r>
            <w:r w:rsidRPr="006C0E23">
              <w:rPr>
                <w:rFonts w:ascii="Myriad Pro" w:eastAsia="Calibri" w:hAnsi="Calibri"/>
                <w:spacing w:val="-2"/>
                <w:sz w:val="19"/>
                <w:szCs w:val="22"/>
              </w:rPr>
              <w:t>any</w:t>
            </w:r>
            <w:r w:rsidRPr="006C0E23">
              <w:rPr>
                <w:rFonts w:ascii="Myriad Pro" w:eastAsia="Calibri" w:hAnsi="Calibri"/>
                <w:sz w:val="19"/>
                <w:szCs w:val="22"/>
              </w:rPr>
              <w:t xml:space="preserve"> </w:t>
            </w:r>
            <w:r w:rsidRPr="006C0E23">
              <w:rPr>
                <w:rFonts w:ascii="Myriad Pro" w:eastAsia="Calibri" w:hAnsi="Calibri"/>
                <w:b/>
                <w:spacing w:val="1"/>
                <w:sz w:val="19"/>
                <w:szCs w:val="22"/>
              </w:rPr>
              <w:t>two</w:t>
            </w:r>
            <w:r w:rsidRPr="006C0E23">
              <w:rPr>
                <w:rFonts w:ascii="Myriad Pro" w:eastAsia="Calibri" w:hAnsi="Calibri"/>
                <w:b/>
                <w:spacing w:val="2"/>
                <w:sz w:val="19"/>
                <w:szCs w:val="22"/>
              </w:rPr>
              <w:t xml:space="preserve"> </w:t>
            </w:r>
            <w:r w:rsidRPr="006C0E23">
              <w:rPr>
                <w:rFonts w:ascii="Myriad Pro" w:eastAsia="Calibri" w:hAnsi="Calibri"/>
                <w:spacing w:val="-1"/>
                <w:sz w:val="19"/>
                <w:szCs w:val="22"/>
              </w:rPr>
              <w:t>options.</w:t>
            </w:r>
          </w:p>
        </w:tc>
        <w:tc>
          <w:tcPr>
            <w:tcW w:w="1191" w:type="dxa"/>
            <w:tcBorders>
              <w:top w:val="single" w:sz="4" w:space="0" w:color="939598"/>
              <w:left w:val="single" w:sz="4" w:space="0" w:color="939598"/>
              <w:bottom w:val="single" w:sz="4" w:space="0" w:color="939598"/>
              <w:right w:val="single" w:sz="4" w:space="0" w:color="939598"/>
            </w:tcBorders>
          </w:tcPr>
          <w:p w:rsidR="006C0E23" w:rsidRPr="006C0E23" w:rsidRDefault="006C0E23" w:rsidP="006C0E23">
            <w:pPr>
              <w:widowControl w:val="0"/>
              <w:spacing w:before="56"/>
              <w:jc w:val="center"/>
              <w:rPr>
                <w:rFonts w:ascii="Myriad Pro" w:eastAsia="Myriad Pro" w:hAnsi="Myriad Pro" w:cs="Myriad Pro"/>
                <w:sz w:val="22"/>
                <w:szCs w:val="22"/>
              </w:rPr>
            </w:pPr>
            <w:r w:rsidRPr="006C0E23">
              <w:rPr>
                <w:rFonts w:ascii="Myriad Pro" w:eastAsia="Calibri" w:hAnsi="Calibri"/>
                <w:b/>
                <w:spacing w:val="-1"/>
                <w:sz w:val="22"/>
                <w:szCs w:val="22"/>
              </w:rPr>
              <w:t>30</w:t>
            </w:r>
          </w:p>
        </w:tc>
      </w:tr>
      <w:tr w:rsidR="006C0E23" w:rsidRPr="006C0E23" w:rsidTr="006657EC">
        <w:trPr>
          <w:trHeight w:hRule="exact" w:val="370"/>
        </w:trPr>
        <w:tc>
          <w:tcPr>
            <w:tcW w:w="7303" w:type="dxa"/>
            <w:tcBorders>
              <w:top w:val="single" w:sz="4" w:space="0" w:color="939598"/>
              <w:left w:val="single" w:sz="4" w:space="0" w:color="939598"/>
              <w:bottom w:val="nil"/>
              <w:right w:val="single" w:sz="4" w:space="0" w:color="939598"/>
            </w:tcBorders>
          </w:tcPr>
          <w:p w:rsidR="006C0E23" w:rsidRPr="006C0E23" w:rsidRDefault="006C0E23" w:rsidP="006C0E23">
            <w:pPr>
              <w:widowControl w:val="0"/>
              <w:spacing w:before="55"/>
              <w:ind w:left="108"/>
              <w:rPr>
                <w:rFonts w:ascii="Myriad Pro" w:eastAsia="Myriad Pro" w:hAnsi="Myriad Pro" w:cs="Myriad Pro"/>
                <w:sz w:val="22"/>
                <w:szCs w:val="22"/>
              </w:rPr>
            </w:pPr>
            <w:r w:rsidRPr="006C0E23">
              <w:rPr>
                <w:rFonts w:ascii="Myriad Pro" w:eastAsia="Calibri" w:hAnsi="Calibri"/>
                <w:b/>
                <w:sz w:val="22"/>
                <w:szCs w:val="22"/>
              </w:rPr>
              <w:t xml:space="preserve">Option </w:t>
            </w:r>
            <w:r w:rsidRPr="006C0E23">
              <w:rPr>
                <w:rFonts w:ascii="Myriad Pro" w:eastAsia="Calibri" w:hAnsi="Calibri"/>
                <w:b/>
                <w:spacing w:val="-1"/>
                <w:sz w:val="22"/>
                <w:szCs w:val="22"/>
              </w:rPr>
              <w:t>A:</w:t>
            </w:r>
            <w:r w:rsidRPr="006C0E23">
              <w:rPr>
                <w:rFonts w:ascii="Myriad Pro" w:eastAsia="Calibri" w:hAnsi="Calibri"/>
                <w:b/>
                <w:sz w:val="22"/>
                <w:szCs w:val="22"/>
              </w:rPr>
              <w:t xml:space="preserve"> Optimizing </w:t>
            </w:r>
            <w:r w:rsidRPr="006C0E23">
              <w:rPr>
                <w:rFonts w:ascii="Myriad Pro" w:eastAsia="Calibri" w:hAnsi="Calibri"/>
                <w:b/>
                <w:spacing w:val="-1"/>
                <w:sz w:val="22"/>
                <w:szCs w:val="22"/>
              </w:rPr>
              <w:t>physiological</w:t>
            </w:r>
            <w:r w:rsidRPr="006C0E23">
              <w:rPr>
                <w:rFonts w:ascii="Myriad Pro" w:eastAsia="Calibri" w:hAnsi="Calibri"/>
                <w:b/>
                <w:sz w:val="22"/>
                <w:szCs w:val="22"/>
              </w:rPr>
              <w:t xml:space="preserve"> performance</w:t>
            </w:r>
          </w:p>
        </w:tc>
        <w:tc>
          <w:tcPr>
            <w:tcW w:w="1191" w:type="dxa"/>
            <w:tcBorders>
              <w:top w:val="single" w:sz="4" w:space="0" w:color="939598"/>
              <w:left w:val="single" w:sz="4" w:space="0" w:color="939598"/>
              <w:bottom w:val="nil"/>
              <w:right w:val="single" w:sz="4" w:space="0" w:color="939598"/>
            </w:tcBorders>
          </w:tcPr>
          <w:p w:rsidR="006C0E23" w:rsidRPr="006C0E23" w:rsidRDefault="006C0E23" w:rsidP="006C0E23">
            <w:pPr>
              <w:widowControl w:val="0"/>
              <w:spacing w:before="56"/>
              <w:ind w:right="10"/>
              <w:jc w:val="center"/>
              <w:rPr>
                <w:rFonts w:ascii="Myriad Pro" w:eastAsia="Myriad Pro" w:hAnsi="Myriad Pro" w:cs="Myriad Pro"/>
                <w:sz w:val="22"/>
                <w:szCs w:val="22"/>
              </w:rPr>
            </w:pPr>
            <w:r w:rsidRPr="006C0E23">
              <w:rPr>
                <w:rFonts w:ascii="Myriad Pro" w:eastAsia="Calibri" w:hAnsi="Calibri"/>
                <w:b/>
                <w:spacing w:val="-13"/>
                <w:sz w:val="22"/>
                <w:szCs w:val="22"/>
              </w:rPr>
              <w:t>15</w:t>
            </w:r>
          </w:p>
        </w:tc>
      </w:tr>
      <w:tr w:rsidR="006C0E23" w:rsidRPr="006C0E23" w:rsidTr="006657EC">
        <w:trPr>
          <w:trHeight w:hRule="exact" w:val="328"/>
        </w:trPr>
        <w:tc>
          <w:tcPr>
            <w:tcW w:w="7303" w:type="dxa"/>
            <w:tcBorders>
              <w:top w:val="nil"/>
              <w:left w:val="single" w:sz="4" w:space="0" w:color="939598"/>
              <w:bottom w:val="nil"/>
              <w:right w:val="single" w:sz="4" w:space="0" w:color="939598"/>
            </w:tcBorders>
          </w:tcPr>
          <w:p w:rsidR="006C0E23" w:rsidRPr="006C0E23" w:rsidRDefault="006C0E23" w:rsidP="006C0E23">
            <w:pPr>
              <w:widowControl w:val="0"/>
              <w:spacing w:before="16"/>
              <w:ind w:left="108"/>
              <w:rPr>
                <w:rFonts w:ascii="Myriad Pro" w:eastAsia="Myriad Pro" w:hAnsi="Myriad Pro" w:cs="Myriad Pro"/>
                <w:sz w:val="19"/>
                <w:szCs w:val="19"/>
              </w:rPr>
            </w:pPr>
            <w:r w:rsidRPr="006C0E23">
              <w:rPr>
                <w:rFonts w:ascii="Myriad Pro" w:eastAsia="Calibri" w:hAnsi="Calibri"/>
                <w:spacing w:val="-3"/>
                <w:sz w:val="19"/>
                <w:szCs w:val="22"/>
              </w:rPr>
              <w:t>A.1</w:t>
            </w:r>
            <w:r w:rsidRPr="006C0E23">
              <w:rPr>
                <w:rFonts w:ascii="Myriad Pro" w:eastAsia="Calibri" w:hAnsi="Calibri"/>
                <w:sz w:val="19"/>
                <w:szCs w:val="22"/>
              </w:rPr>
              <w:t xml:space="preserve"> </w:t>
            </w:r>
            <w:r w:rsidRPr="006C0E23">
              <w:rPr>
                <w:rFonts w:ascii="Myriad Pro" w:eastAsia="Calibri" w:hAnsi="Calibri"/>
                <w:spacing w:val="-2"/>
                <w:sz w:val="19"/>
                <w:szCs w:val="22"/>
              </w:rPr>
              <w:t>Training</w:t>
            </w:r>
          </w:p>
        </w:tc>
        <w:tc>
          <w:tcPr>
            <w:tcW w:w="1191" w:type="dxa"/>
            <w:tcBorders>
              <w:top w:val="nil"/>
              <w:left w:val="single" w:sz="4" w:space="0" w:color="939598"/>
              <w:bottom w:val="nil"/>
              <w:right w:val="single" w:sz="4" w:space="0" w:color="939598"/>
            </w:tcBorders>
          </w:tcPr>
          <w:p w:rsidR="006C0E23" w:rsidRPr="006C0E23" w:rsidRDefault="006C0E23" w:rsidP="006C0E23">
            <w:pPr>
              <w:widowControl w:val="0"/>
              <w:spacing w:before="16"/>
              <w:jc w:val="center"/>
              <w:rPr>
                <w:rFonts w:ascii="Myriad Pro" w:eastAsia="Myriad Pro" w:hAnsi="Myriad Pro" w:cs="Myriad Pro"/>
                <w:sz w:val="19"/>
                <w:szCs w:val="19"/>
              </w:rPr>
            </w:pPr>
            <w:r w:rsidRPr="006C0E23">
              <w:rPr>
                <w:rFonts w:ascii="Myriad Pro" w:eastAsia="Calibri" w:hAnsi="Calibri"/>
                <w:sz w:val="19"/>
                <w:szCs w:val="22"/>
              </w:rPr>
              <w:t>5</w:t>
            </w:r>
          </w:p>
        </w:tc>
      </w:tr>
      <w:tr w:rsidR="006C0E23" w:rsidRPr="006C0E23" w:rsidTr="006657EC">
        <w:trPr>
          <w:trHeight w:hRule="exact" w:val="373"/>
        </w:trPr>
        <w:tc>
          <w:tcPr>
            <w:tcW w:w="7303" w:type="dxa"/>
            <w:tcBorders>
              <w:top w:val="nil"/>
              <w:left w:val="single" w:sz="4" w:space="0" w:color="939598"/>
              <w:bottom w:val="nil"/>
              <w:right w:val="single" w:sz="4" w:space="0" w:color="939598"/>
            </w:tcBorders>
          </w:tcPr>
          <w:p w:rsidR="006C0E23" w:rsidRPr="006C0E23" w:rsidRDefault="006C0E23" w:rsidP="006C0E23">
            <w:pPr>
              <w:widowControl w:val="0"/>
              <w:spacing w:before="61"/>
              <w:ind w:left="108"/>
              <w:rPr>
                <w:rFonts w:ascii="Myriad Pro" w:eastAsia="Myriad Pro" w:hAnsi="Myriad Pro" w:cs="Myriad Pro"/>
                <w:sz w:val="19"/>
                <w:szCs w:val="19"/>
              </w:rPr>
            </w:pPr>
            <w:r w:rsidRPr="006C0E23">
              <w:rPr>
                <w:rFonts w:ascii="Myriad Pro" w:eastAsia="Calibri" w:hAnsi="Calibri"/>
                <w:spacing w:val="2"/>
                <w:sz w:val="19"/>
                <w:szCs w:val="22"/>
              </w:rPr>
              <w:t>A.2</w:t>
            </w:r>
            <w:r w:rsidRPr="006C0E23">
              <w:rPr>
                <w:rFonts w:ascii="Myriad Pro" w:eastAsia="Calibri" w:hAnsi="Calibri"/>
                <w:sz w:val="19"/>
                <w:szCs w:val="22"/>
              </w:rPr>
              <w:t xml:space="preserve"> </w:t>
            </w:r>
            <w:r w:rsidRPr="006C0E23">
              <w:rPr>
                <w:rFonts w:ascii="Myriad Pro" w:eastAsia="Calibri" w:hAnsi="Calibri"/>
                <w:spacing w:val="-1"/>
                <w:sz w:val="19"/>
                <w:szCs w:val="22"/>
              </w:rPr>
              <w:t>Environmental</w:t>
            </w:r>
            <w:r w:rsidRPr="006C0E23">
              <w:rPr>
                <w:rFonts w:ascii="Myriad Pro" w:eastAsia="Calibri" w:hAnsi="Calibri"/>
                <w:sz w:val="19"/>
                <w:szCs w:val="22"/>
              </w:rPr>
              <w:t xml:space="preserve"> factors </w:t>
            </w:r>
            <w:r w:rsidRPr="006C0E23">
              <w:rPr>
                <w:rFonts w:ascii="Myriad Pro" w:eastAsia="Calibri" w:hAnsi="Calibri"/>
                <w:spacing w:val="-1"/>
                <w:sz w:val="19"/>
                <w:szCs w:val="22"/>
              </w:rPr>
              <w:t>and</w:t>
            </w:r>
            <w:r w:rsidRPr="006C0E23">
              <w:rPr>
                <w:rFonts w:ascii="Myriad Pro" w:eastAsia="Calibri" w:hAnsi="Calibri"/>
                <w:sz w:val="19"/>
                <w:szCs w:val="22"/>
              </w:rPr>
              <w:t xml:space="preserve"> </w:t>
            </w:r>
            <w:r w:rsidRPr="006C0E23">
              <w:rPr>
                <w:rFonts w:ascii="Myriad Pro" w:eastAsia="Calibri" w:hAnsi="Calibri"/>
                <w:spacing w:val="-1"/>
                <w:sz w:val="19"/>
                <w:szCs w:val="22"/>
              </w:rPr>
              <w:t>physical</w:t>
            </w:r>
            <w:r w:rsidRPr="006C0E23">
              <w:rPr>
                <w:rFonts w:ascii="Myriad Pro" w:eastAsia="Calibri" w:hAnsi="Calibri"/>
                <w:sz w:val="19"/>
                <w:szCs w:val="22"/>
              </w:rPr>
              <w:t xml:space="preserve"> performance</w:t>
            </w:r>
          </w:p>
        </w:tc>
        <w:tc>
          <w:tcPr>
            <w:tcW w:w="1191" w:type="dxa"/>
            <w:tcBorders>
              <w:top w:val="nil"/>
              <w:left w:val="single" w:sz="4" w:space="0" w:color="939598"/>
              <w:bottom w:val="nil"/>
              <w:right w:val="single" w:sz="4" w:space="0" w:color="939598"/>
            </w:tcBorders>
          </w:tcPr>
          <w:p w:rsidR="006C0E23" w:rsidRPr="006C0E23" w:rsidRDefault="006C0E23" w:rsidP="006C0E23">
            <w:pPr>
              <w:widowControl w:val="0"/>
              <w:spacing w:before="61"/>
              <w:jc w:val="center"/>
              <w:rPr>
                <w:rFonts w:ascii="Myriad Pro" w:eastAsia="Myriad Pro" w:hAnsi="Myriad Pro" w:cs="Myriad Pro"/>
                <w:sz w:val="19"/>
                <w:szCs w:val="19"/>
              </w:rPr>
            </w:pPr>
            <w:r w:rsidRPr="006C0E23">
              <w:rPr>
                <w:rFonts w:ascii="Myriad Pro" w:eastAsia="Calibri" w:hAnsi="Calibri"/>
                <w:sz w:val="19"/>
                <w:szCs w:val="22"/>
              </w:rPr>
              <w:t>6</w:t>
            </w:r>
          </w:p>
        </w:tc>
      </w:tr>
      <w:tr w:rsidR="006C0E23" w:rsidRPr="006C0E23" w:rsidTr="006657EC">
        <w:trPr>
          <w:trHeight w:hRule="exact" w:val="412"/>
        </w:trPr>
        <w:tc>
          <w:tcPr>
            <w:tcW w:w="7303" w:type="dxa"/>
            <w:tcBorders>
              <w:top w:val="nil"/>
              <w:left w:val="single" w:sz="4" w:space="0" w:color="939598"/>
              <w:bottom w:val="single" w:sz="4" w:space="0" w:color="939598"/>
              <w:right w:val="single" w:sz="4" w:space="0" w:color="939598"/>
            </w:tcBorders>
          </w:tcPr>
          <w:p w:rsidR="006C0E23" w:rsidRPr="006C0E23" w:rsidRDefault="006C0E23" w:rsidP="006C0E23">
            <w:pPr>
              <w:widowControl w:val="0"/>
              <w:spacing w:before="61"/>
              <w:ind w:left="108"/>
              <w:rPr>
                <w:rFonts w:ascii="Myriad Pro" w:eastAsia="Myriad Pro" w:hAnsi="Myriad Pro" w:cs="Myriad Pro"/>
                <w:sz w:val="19"/>
                <w:szCs w:val="19"/>
              </w:rPr>
            </w:pPr>
            <w:r w:rsidRPr="006C0E23">
              <w:rPr>
                <w:rFonts w:ascii="Myriad Pro" w:eastAsia="Calibri" w:hAnsi="Calibri"/>
                <w:spacing w:val="2"/>
                <w:sz w:val="19"/>
                <w:szCs w:val="22"/>
              </w:rPr>
              <w:t>A.3</w:t>
            </w:r>
            <w:r w:rsidRPr="006C0E23">
              <w:rPr>
                <w:rFonts w:ascii="Myriad Pro" w:eastAsia="Calibri" w:hAnsi="Calibri"/>
                <w:sz w:val="19"/>
                <w:szCs w:val="22"/>
              </w:rPr>
              <w:t xml:space="preserve"> Non-nutritional </w:t>
            </w:r>
            <w:r w:rsidRPr="006C0E23">
              <w:rPr>
                <w:rFonts w:ascii="Myriad Pro" w:eastAsia="Calibri" w:hAnsi="Calibri"/>
                <w:spacing w:val="-1"/>
                <w:sz w:val="19"/>
                <w:szCs w:val="22"/>
              </w:rPr>
              <w:t>ergogenic</w:t>
            </w:r>
            <w:r w:rsidRPr="006C0E23">
              <w:rPr>
                <w:rFonts w:ascii="Myriad Pro" w:eastAsia="Calibri" w:hAnsi="Calibri"/>
                <w:sz w:val="19"/>
                <w:szCs w:val="22"/>
              </w:rPr>
              <w:t xml:space="preserve"> </w:t>
            </w:r>
            <w:r w:rsidRPr="006C0E23">
              <w:rPr>
                <w:rFonts w:ascii="Myriad Pro" w:eastAsia="Calibri" w:hAnsi="Calibri"/>
                <w:spacing w:val="-1"/>
                <w:sz w:val="19"/>
                <w:szCs w:val="22"/>
              </w:rPr>
              <w:t>aids</w:t>
            </w:r>
          </w:p>
        </w:tc>
        <w:tc>
          <w:tcPr>
            <w:tcW w:w="1191" w:type="dxa"/>
            <w:tcBorders>
              <w:top w:val="nil"/>
              <w:left w:val="single" w:sz="4" w:space="0" w:color="939598"/>
              <w:bottom w:val="single" w:sz="4" w:space="0" w:color="939598"/>
              <w:right w:val="single" w:sz="4" w:space="0" w:color="939598"/>
            </w:tcBorders>
          </w:tcPr>
          <w:p w:rsidR="006C0E23" w:rsidRPr="006C0E23" w:rsidRDefault="006C0E23" w:rsidP="006C0E23">
            <w:pPr>
              <w:widowControl w:val="0"/>
              <w:spacing w:before="61"/>
              <w:jc w:val="center"/>
              <w:rPr>
                <w:rFonts w:ascii="Myriad Pro" w:eastAsia="Myriad Pro" w:hAnsi="Myriad Pro" w:cs="Myriad Pro"/>
                <w:sz w:val="19"/>
                <w:szCs w:val="19"/>
              </w:rPr>
            </w:pPr>
            <w:r w:rsidRPr="006C0E23">
              <w:rPr>
                <w:rFonts w:ascii="Myriad Pro" w:eastAsia="Calibri" w:hAnsi="Calibri"/>
                <w:sz w:val="19"/>
                <w:szCs w:val="22"/>
              </w:rPr>
              <w:t>4</w:t>
            </w:r>
          </w:p>
        </w:tc>
      </w:tr>
      <w:tr w:rsidR="006C0E23" w:rsidRPr="006C0E23" w:rsidTr="006657EC">
        <w:trPr>
          <w:trHeight w:hRule="exact" w:val="370"/>
        </w:trPr>
        <w:tc>
          <w:tcPr>
            <w:tcW w:w="7303" w:type="dxa"/>
            <w:tcBorders>
              <w:top w:val="single" w:sz="4" w:space="0" w:color="939598"/>
              <w:left w:val="single" w:sz="4" w:space="0" w:color="939598"/>
              <w:bottom w:val="nil"/>
              <w:right w:val="single" w:sz="4" w:space="0" w:color="939598"/>
            </w:tcBorders>
          </w:tcPr>
          <w:p w:rsidR="006C0E23" w:rsidRPr="006C0E23" w:rsidRDefault="006C0E23" w:rsidP="006C0E23">
            <w:pPr>
              <w:widowControl w:val="0"/>
              <w:spacing w:before="56"/>
              <w:ind w:left="108"/>
              <w:rPr>
                <w:rFonts w:ascii="Myriad Pro" w:eastAsia="Myriad Pro" w:hAnsi="Myriad Pro" w:cs="Myriad Pro"/>
                <w:sz w:val="22"/>
                <w:szCs w:val="22"/>
              </w:rPr>
            </w:pPr>
            <w:r w:rsidRPr="006C0E23">
              <w:rPr>
                <w:rFonts w:ascii="Myriad Pro" w:eastAsia="Calibri" w:hAnsi="Calibri"/>
                <w:b/>
                <w:sz w:val="22"/>
                <w:szCs w:val="22"/>
              </w:rPr>
              <w:t xml:space="preserve">Option </w:t>
            </w:r>
            <w:r w:rsidRPr="006C0E23">
              <w:rPr>
                <w:rFonts w:ascii="Myriad Pro" w:eastAsia="Calibri" w:hAnsi="Calibri"/>
                <w:b/>
                <w:spacing w:val="-1"/>
                <w:sz w:val="22"/>
                <w:szCs w:val="22"/>
              </w:rPr>
              <w:t>B:</w:t>
            </w:r>
            <w:r w:rsidRPr="006C0E23">
              <w:rPr>
                <w:rFonts w:ascii="Myriad Pro" w:eastAsia="Calibri" w:hAnsi="Calibri"/>
                <w:b/>
                <w:sz w:val="22"/>
                <w:szCs w:val="22"/>
              </w:rPr>
              <w:t xml:space="preserve"> </w:t>
            </w:r>
            <w:r w:rsidRPr="006C0E23">
              <w:rPr>
                <w:rFonts w:ascii="Myriad Pro" w:eastAsia="Calibri" w:hAnsi="Calibri"/>
                <w:b/>
                <w:spacing w:val="-1"/>
                <w:sz w:val="22"/>
                <w:szCs w:val="22"/>
              </w:rPr>
              <w:t>Psychology</w:t>
            </w:r>
            <w:r w:rsidRPr="006C0E23">
              <w:rPr>
                <w:rFonts w:ascii="Myriad Pro" w:eastAsia="Calibri" w:hAnsi="Calibri"/>
                <w:b/>
                <w:sz w:val="22"/>
                <w:szCs w:val="22"/>
              </w:rPr>
              <w:t xml:space="preserve"> of sport</w:t>
            </w:r>
          </w:p>
        </w:tc>
        <w:tc>
          <w:tcPr>
            <w:tcW w:w="1191" w:type="dxa"/>
            <w:tcBorders>
              <w:top w:val="single" w:sz="4" w:space="0" w:color="939598"/>
              <w:left w:val="single" w:sz="4" w:space="0" w:color="939598"/>
              <w:bottom w:val="nil"/>
              <w:right w:val="single" w:sz="4" w:space="0" w:color="939598"/>
            </w:tcBorders>
          </w:tcPr>
          <w:p w:rsidR="006C0E23" w:rsidRPr="006C0E23" w:rsidRDefault="006C0E23" w:rsidP="006C0E23">
            <w:pPr>
              <w:widowControl w:val="0"/>
              <w:spacing w:before="56"/>
              <w:ind w:right="10"/>
              <w:jc w:val="center"/>
              <w:rPr>
                <w:rFonts w:ascii="Myriad Pro" w:eastAsia="Myriad Pro" w:hAnsi="Myriad Pro" w:cs="Myriad Pro"/>
                <w:sz w:val="22"/>
                <w:szCs w:val="22"/>
              </w:rPr>
            </w:pPr>
            <w:r w:rsidRPr="006C0E23">
              <w:rPr>
                <w:rFonts w:ascii="Myriad Pro" w:eastAsia="Calibri" w:hAnsi="Calibri"/>
                <w:b/>
                <w:spacing w:val="-13"/>
                <w:sz w:val="22"/>
                <w:szCs w:val="22"/>
              </w:rPr>
              <w:t>15</w:t>
            </w:r>
          </w:p>
        </w:tc>
      </w:tr>
      <w:tr w:rsidR="006C0E23" w:rsidRPr="006C0E23" w:rsidTr="006657EC">
        <w:trPr>
          <w:trHeight w:hRule="exact" w:val="328"/>
        </w:trPr>
        <w:tc>
          <w:tcPr>
            <w:tcW w:w="7303" w:type="dxa"/>
            <w:tcBorders>
              <w:top w:val="nil"/>
              <w:left w:val="single" w:sz="4" w:space="0" w:color="939598"/>
              <w:bottom w:val="nil"/>
              <w:right w:val="single" w:sz="4" w:space="0" w:color="939598"/>
            </w:tcBorders>
          </w:tcPr>
          <w:p w:rsidR="006C0E23" w:rsidRPr="006C0E23" w:rsidRDefault="006C0E23" w:rsidP="006C0E23">
            <w:pPr>
              <w:widowControl w:val="0"/>
              <w:spacing w:before="16"/>
              <w:ind w:left="108"/>
              <w:rPr>
                <w:rFonts w:ascii="Myriad Pro" w:eastAsia="Myriad Pro" w:hAnsi="Myriad Pro" w:cs="Myriad Pro"/>
                <w:sz w:val="19"/>
                <w:szCs w:val="19"/>
              </w:rPr>
            </w:pPr>
            <w:r w:rsidRPr="006C0E23">
              <w:rPr>
                <w:rFonts w:ascii="Myriad Pro" w:eastAsia="Calibri" w:hAnsi="Calibri"/>
                <w:spacing w:val="-4"/>
                <w:sz w:val="19"/>
                <w:szCs w:val="22"/>
              </w:rPr>
              <w:t>B.1</w:t>
            </w:r>
            <w:r w:rsidRPr="006C0E23">
              <w:rPr>
                <w:rFonts w:ascii="Myriad Pro" w:eastAsia="Calibri" w:hAnsi="Calibri"/>
                <w:sz w:val="19"/>
                <w:szCs w:val="22"/>
              </w:rPr>
              <w:t xml:space="preserve"> </w:t>
            </w:r>
            <w:r w:rsidRPr="006C0E23">
              <w:rPr>
                <w:rFonts w:ascii="Myriad Pro" w:eastAsia="Calibri" w:hAnsi="Calibri"/>
                <w:spacing w:val="-1"/>
                <w:sz w:val="19"/>
                <w:szCs w:val="22"/>
              </w:rPr>
              <w:t>Individual</w:t>
            </w:r>
            <w:r w:rsidRPr="006C0E23">
              <w:rPr>
                <w:rFonts w:ascii="Myriad Pro" w:eastAsia="Calibri" w:hAnsi="Calibri"/>
                <w:sz w:val="19"/>
                <w:szCs w:val="22"/>
              </w:rPr>
              <w:t xml:space="preserve"> differences</w:t>
            </w:r>
          </w:p>
        </w:tc>
        <w:tc>
          <w:tcPr>
            <w:tcW w:w="1191" w:type="dxa"/>
            <w:tcBorders>
              <w:top w:val="nil"/>
              <w:left w:val="single" w:sz="4" w:space="0" w:color="939598"/>
              <w:bottom w:val="nil"/>
              <w:right w:val="single" w:sz="4" w:space="0" w:color="939598"/>
            </w:tcBorders>
          </w:tcPr>
          <w:p w:rsidR="006C0E23" w:rsidRPr="006C0E23" w:rsidRDefault="006C0E23" w:rsidP="006C0E23">
            <w:pPr>
              <w:widowControl w:val="0"/>
              <w:spacing w:before="16"/>
              <w:jc w:val="center"/>
              <w:rPr>
                <w:rFonts w:ascii="Myriad Pro" w:eastAsia="Myriad Pro" w:hAnsi="Myriad Pro" w:cs="Myriad Pro"/>
                <w:sz w:val="19"/>
                <w:szCs w:val="19"/>
              </w:rPr>
            </w:pPr>
            <w:r w:rsidRPr="006C0E23">
              <w:rPr>
                <w:rFonts w:ascii="Myriad Pro" w:eastAsia="Calibri" w:hAnsi="Calibri"/>
                <w:sz w:val="19"/>
                <w:szCs w:val="22"/>
              </w:rPr>
              <w:t>5</w:t>
            </w:r>
          </w:p>
        </w:tc>
      </w:tr>
      <w:tr w:rsidR="006C0E23" w:rsidRPr="006C0E23" w:rsidTr="006657EC">
        <w:trPr>
          <w:trHeight w:hRule="exact" w:val="373"/>
        </w:trPr>
        <w:tc>
          <w:tcPr>
            <w:tcW w:w="7303" w:type="dxa"/>
            <w:tcBorders>
              <w:top w:val="nil"/>
              <w:left w:val="single" w:sz="4" w:space="0" w:color="939598"/>
              <w:bottom w:val="nil"/>
              <w:right w:val="single" w:sz="4" w:space="0" w:color="939598"/>
            </w:tcBorders>
          </w:tcPr>
          <w:p w:rsidR="006C0E23" w:rsidRPr="006C0E23" w:rsidRDefault="006C0E23" w:rsidP="006C0E23">
            <w:pPr>
              <w:widowControl w:val="0"/>
              <w:spacing w:before="61"/>
              <w:ind w:left="108"/>
              <w:rPr>
                <w:rFonts w:ascii="Myriad Pro" w:eastAsia="Myriad Pro" w:hAnsi="Myriad Pro" w:cs="Myriad Pro"/>
                <w:sz w:val="19"/>
                <w:szCs w:val="19"/>
              </w:rPr>
            </w:pPr>
            <w:r w:rsidRPr="006C0E23">
              <w:rPr>
                <w:rFonts w:ascii="Myriad Pro" w:eastAsia="Calibri" w:hAnsi="Calibri"/>
                <w:spacing w:val="1"/>
                <w:sz w:val="19"/>
                <w:szCs w:val="22"/>
              </w:rPr>
              <w:t>B.2</w:t>
            </w:r>
            <w:r w:rsidRPr="006C0E23">
              <w:rPr>
                <w:rFonts w:ascii="Myriad Pro" w:eastAsia="Calibri" w:hAnsi="Calibri"/>
                <w:sz w:val="19"/>
                <w:szCs w:val="22"/>
              </w:rPr>
              <w:t xml:space="preserve"> </w:t>
            </w:r>
            <w:r w:rsidRPr="006C0E23">
              <w:rPr>
                <w:rFonts w:ascii="Myriad Pro" w:eastAsia="Calibri" w:hAnsi="Calibri"/>
                <w:spacing w:val="-1"/>
                <w:sz w:val="19"/>
                <w:szCs w:val="22"/>
              </w:rPr>
              <w:t>Motivation</w:t>
            </w:r>
          </w:p>
        </w:tc>
        <w:tc>
          <w:tcPr>
            <w:tcW w:w="1191" w:type="dxa"/>
            <w:tcBorders>
              <w:top w:val="nil"/>
              <w:left w:val="single" w:sz="4" w:space="0" w:color="939598"/>
              <w:bottom w:val="nil"/>
              <w:right w:val="single" w:sz="4" w:space="0" w:color="939598"/>
            </w:tcBorders>
          </w:tcPr>
          <w:p w:rsidR="006C0E23" w:rsidRPr="006C0E23" w:rsidRDefault="006C0E23" w:rsidP="006C0E23">
            <w:pPr>
              <w:widowControl w:val="0"/>
              <w:spacing w:before="61"/>
              <w:jc w:val="center"/>
              <w:rPr>
                <w:rFonts w:ascii="Myriad Pro" w:eastAsia="Myriad Pro" w:hAnsi="Myriad Pro" w:cs="Myriad Pro"/>
                <w:sz w:val="19"/>
                <w:szCs w:val="19"/>
              </w:rPr>
            </w:pPr>
            <w:r w:rsidRPr="006C0E23">
              <w:rPr>
                <w:rFonts w:ascii="Myriad Pro" w:eastAsia="Calibri" w:hAnsi="Calibri"/>
                <w:sz w:val="19"/>
                <w:szCs w:val="22"/>
              </w:rPr>
              <w:t>3</w:t>
            </w:r>
          </w:p>
        </w:tc>
      </w:tr>
      <w:tr w:rsidR="006C0E23" w:rsidRPr="006C0E23" w:rsidTr="006657EC">
        <w:trPr>
          <w:trHeight w:hRule="exact" w:val="373"/>
        </w:trPr>
        <w:tc>
          <w:tcPr>
            <w:tcW w:w="7303" w:type="dxa"/>
            <w:tcBorders>
              <w:top w:val="nil"/>
              <w:left w:val="single" w:sz="4" w:space="0" w:color="939598"/>
              <w:bottom w:val="nil"/>
              <w:right w:val="single" w:sz="4" w:space="0" w:color="939598"/>
            </w:tcBorders>
          </w:tcPr>
          <w:p w:rsidR="006C0E23" w:rsidRPr="006C0E23" w:rsidRDefault="006C0E23" w:rsidP="006C0E23">
            <w:pPr>
              <w:widowControl w:val="0"/>
              <w:spacing w:before="61"/>
              <w:ind w:left="108"/>
              <w:rPr>
                <w:rFonts w:ascii="Myriad Pro" w:eastAsia="Myriad Pro" w:hAnsi="Myriad Pro" w:cs="Myriad Pro"/>
                <w:sz w:val="19"/>
                <w:szCs w:val="19"/>
              </w:rPr>
            </w:pPr>
            <w:r w:rsidRPr="006C0E23">
              <w:rPr>
                <w:rFonts w:ascii="Myriad Pro" w:eastAsia="Calibri" w:hAnsi="Calibri"/>
                <w:spacing w:val="1"/>
                <w:sz w:val="19"/>
                <w:szCs w:val="22"/>
              </w:rPr>
              <w:t>B.3</w:t>
            </w:r>
            <w:r w:rsidRPr="006C0E23">
              <w:rPr>
                <w:rFonts w:ascii="Myriad Pro" w:eastAsia="Calibri" w:hAnsi="Calibri"/>
                <w:sz w:val="19"/>
                <w:szCs w:val="22"/>
              </w:rPr>
              <w:t xml:space="preserve"> Mental </w:t>
            </w:r>
            <w:r w:rsidRPr="006C0E23">
              <w:rPr>
                <w:rFonts w:ascii="Myriad Pro" w:eastAsia="Calibri" w:hAnsi="Calibri"/>
                <w:spacing w:val="-1"/>
                <w:sz w:val="19"/>
                <w:szCs w:val="22"/>
              </w:rPr>
              <w:t>preparation</w:t>
            </w:r>
            <w:r w:rsidRPr="006C0E23">
              <w:rPr>
                <w:rFonts w:ascii="Myriad Pro" w:eastAsia="Calibri" w:hAnsi="Calibri"/>
                <w:sz w:val="19"/>
                <w:szCs w:val="22"/>
              </w:rPr>
              <w:t xml:space="preserve"> for </w:t>
            </w:r>
            <w:r w:rsidRPr="006C0E23">
              <w:rPr>
                <w:rFonts w:ascii="Myriad Pro" w:eastAsia="Calibri" w:hAnsi="Calibri"/>
                <w:spacing w:val="1"/>
                <w:sz w:val="19"/>
                <w:szCs w:val="22"/>
              </w:rPr>
              <w:t>sport</w:t>
            </w:r>
          </w:p>
        </w:tc>
        <w:tc>
          <w:tcPr>
            <w:tcW w:w="1191" w:type="dxa"/>
            <w:tcBorders>
              <w:top w:val="nil"/>
              <w:left w:val="single" w:sz="4" w:space="0" w:color="939598"/>
              <w:bottom w:val="nil"/>
              <w:right w:val="single" w:sz="4" w:space="0" w:color="939598"/>
            </w:tcBorders>
          </w:tcPr>
          <w:p w:rsidR="006C0E23" w:rsidRPr="006C0E23" w:rsidRDefault="006C0E23" w:rsidP="006C0E23">
            <w:pPr>
              <w:widowControl w:val="0"/>
              <w:spacing w:before="61"/>
              <w:jc w:val="center"/>
              <w:rPr>
                <w:rFonts w:ascii="Myriad Pro" w:eastAsia="Myriad Pro" w:hAnsi="Myriad Pro" w:cs="Myriad Pro"/>
                <w:sz w:val="19"/>
                <w:szCs w:val="19"/>
              </w:rPr>
            </w:pPr>
            <w:r w:rsidRPr="006C0E23">
              <w:rPr>
                <w:rFonts w:ascii="Myriad Pro" w:eastAsia="Calibri" w:hAnsi="Calibri"/>
                <w:sz w:val="19"/>
                <w:szCs w:val="22"/>
              </w:rPr>
              <w:t>4</w:t>
            </w:r>
          </w:p>
        </w:tc>
      </w:tr>
      <w:tr w:rsidR="006C0E23" w:rsidRPr="006C0E23" w:rsidTr="006657EC">
        <w:trPr>
          <w:trHeight w:hRule="exact" w:val="412"/>
        </w:trPr>
        <w:tc>
          <w:tcPr>
            <w:tcW w:w="7303" w:type="dxa"/>
            <w:tcBorders>
              <w:top w:val="nil"/>
              <w:left w:val="single" w:sz="4" w:space="0" w:color="939598"/>
              <w:bottom w:val="single" w:sz="4" w:space="0" w:color="939598"/>
              <w:right w:val="single" w:sz="4" w:space="0" w:color="939598"/>
            </w:tcBorders>
          </w:tcPr>
          <w:p w:rsidR="006C0E23" w:rsidRPr="006C0E23" w:rsidRDefault="006C0E23" w:rsidP="006C0E23">
            <w:pPr>
              <w:widowControl w:val="0"/>
              <w:spacing w:before="61"/>
              <w:ind w:left="108"/>
              <w:rPr>
                <w:rFonts w:ascii="Myriad Pro" w:eastAsia="Myriad Pro" w:hAnsi="Myriad Pro" w:cs="Myriad Pro"/>
                <w:sz w:val="19"/>
                <w:szCs w:val="19"/>
              </w:rPr>
            </w:pPr>
            <w:r w:rsidRPr="006C0E23">
              <w:rPr>
                <w:rFonts w:ascii="Myriad Pro" w:eastAsia="Calibri" w:hAnsi="Calibri"/>
                <w:sz w:val="19"/>
                <w:szCs w:val="22"/>
              </w:rPr>
              <w:t xml:space="preserve">B.4 Psychological </w:t>
            </w:r>
            <w:r w:rsidRPr="006C0E23">
              <w:rPr>
                <w:rFonts w:ascii="Myriad Pro" w:eastAsia="Calibri" w:hAnsi="Calibri"/>
                <w:spacing w:val="-1"/>
                <w:sz w:val="19"/>
                <w:szCs w:val="22"/>
              </w:rPr>
              <w:t>skills</w:t>
            </w:r>
            <w:r w:rsidRPr="006C0E23">
              <w:rPr>
                <w:rFonts w:ascii="Myriad Pro" w:eastAsia="Calibri" w:hAnsi="Calibri"/>
                <w:sz w:val="19"/>
                <w:szCs w:val="22"/>
              </w:rPr>
              <w:t xml:space="preserve"> </w:t>
            </w:r>
            <w:r w:rsidRPr="006C0E23">
              <w:rPr>
                <w:rFonts w:ascii="Myriad Pro" w:eastAsia="Calibri" w:hAnsi="Calibri"/>
                <w:spacing w:val="-1"/>
                <w:sz w:val="19"/>
                <w:szCs w:val="22"/>
              </w:rPr>
              <w:t>training</w:t>
            </w:r>
          </w:p>
        </w:tc>
        <w:tc>
          <w:tcPr>
            <w:tcW w:w="1191" w:type="dxa"/>
            <w:tcBorders>
              <w:top w:val="nil"/>
              <w:left w:val="single" w:sz="4" w:space="0" w:color="939598"/>
              <w:bottom w:val="single" w:sz="4" w:space="0" w:color="939598"/>
              <w:right w:val="single" w:sz="4" w:space="0" w:color="939598"/>
            </w:tcBorders>
          </w:tcPr>
          <w:p w:rsidR="006C0E23" w:rsidRPr="006C0E23" w:rsidRDefault="006C0E23" w:rsidP="006C0E23">
            <w:pPr>
              <w:widowControl w:val="0"/>
              <w:spacing w:before="61"/>
              <w:jc w:val="center"/>
              <w:rPr>
                <w:rFonts w:ascii="Myriad Pro" w:eastAsia="Myriad Pro" w:hAnsi="Myriad Pro" w:cs="Myriad Pro"/>
                <w:sz w:val="19"/>
                <w:szCs w:val="19"/>
              </w:rPr>
            </w:pPr>
            <w:r w:rsidRPr="006C0E23">
              <w:rPr>
                <w:rFonts w:ascii="Myriad Pro" w:eastAsia="Calibri" w:hAnsi="Calibri"/>
                <w:sz w:val="19"/>
                <w:szCs w:val="22"/>
              </w:rPr>
              <w:t>3</w:t>
            </w:r>
          </w:p>
        </w:tc>
      </w:tr>
      <w:tr w:rsidR="006C0E23" w:rsidRPr="006C0E23" w:rsidTr="006657EC">
        <w:trPr>
          <w:trHeight w:hRule="exact" w:val="370"/>
        </w:trPr>
        <w:tc>
          <w:tcPr>
            <w:tcW w:w="7303" w:type="dxa"/>
            <w:tcBorders>
              <w:top w:val="single" w:sz="4" w:space="0" w:color="939598"/>
              <w:left w:val="single" w:sz="4" w:space="0" w:color="939598"/>
              <w:bottom w:val="nil"/>
              <w:right w:val="single" w:sz="4" w:space="0" w:color="939598"/>
            </w:tcBorders>
          </w:tcPr>
          <w:p w:rsidR="006C0E23" w:rsidRPr="006C0E23" w:rsidRDefault="006C0E23" w:rsidP="006C0E23">
            <w:pPr>
              <w:widowControl w:val="0"/>
              <w:spacing w:before="56"/>
              <w:ind w:left="108"/>
              <w:rPr>
                <w:rFonts w:ascii="Myriad Pro" w:eastAsia="Myriad Pro" w:hAnsi="Myriad Pro" w:cs="Myriad Pro"/>
                <w:sz w:val="22"/>
                <w:szCs w:val="22"/>
              </w:rPr>
            </w:pPr>
            <w:r w:rsidRPr="006C0E23">
              <w:rPr>
                <w:rFonts w:ascii="Myriad Pro" w:eastAsia="Calibri" w:hAnsi="Calibri"/>
                <w:b/>
                <w:sz w:val="22"/>
                <w:szCs w:val="22"/>
              </w:rPr>
              <w:t xml:space="preserve">Option </w:t>
            </w:r>
            <w:r w:rsidRPr="006C0E23">
              <w:rPr>
                <w:rFonts w:ascii="Myriad Pro" w:eastAsia="Calibri" w:hAnsi="Calibri"/>
                <w:b/>
                <w:spacing w:val="-1"/>
                <w:sz w:val="22"/>
                <w:szCs w:val="22"/>
              </w:rPr>
              <w:t>C:</w:t>
            </w:r>
            <w:r w:rsidRPr="006C0E23">
              <w:rPr>
                <w:rFonts w:ascii="Myriad Pro" w:eastAsia="Calibri" w:hAnsi="Calibri"/>
                <w:b/>
                <w:sz w:val="22"/>
                <w:szCs w:val="22"/>
              </w:rPr>
              <w:t xml:space="preserve"> </w:t>
            </w:r>
            <w:r w:rsidRPr="006C0E23">
              <w:rPr>
                <w:rFonts w:ascii="Myriad Pro" w:eastAsia="Calibri" w:hAnsi="Calibri"/>
                <w:b/>
                <w:spacing w:val="-2"/>
                <w:sz w:val="22"/>
                <w:szCs w:val="22"/>
              </w:rPr>
              <w:t>Physical</w:t>
            </w:r>
            <w:r w:rsidRPr="006C0E23">
              <w:rPr>
                <w:rFonts w:ascii="Myriad Pro" w:eastAsia="Calibri" w:hAnsi="Calibri"/>
                <w:b/>
                <w:sz w:val="22"/>
                <w:szCs w:val="22"/>
              </w:rPr>
              <w:t xml:space="preserve"> activity </w:t>
            </w:r>
            <w:r w:rsidRPr="006C0E23">
              <w:rPr>
                <w:rFonts w:ascii="Myriad Pro" w:eastAsia="Calibri" w:hAnsi="Calibri"/>
                <w:b/>
                <w:spacing w:val="-1"/>
                <w:sz w:val="22"/>
                <w:szCs w:val="22"/>
              </w:rPr>
              <w:t>and</w:t>
            </w:r>
            <w:r w:rsidRPr="006C0E23">
              <w:rPr>
                <w:rFonts w:ascii="Myriad Pro" w:eastAsia="Calibri" w:hAnsi="Calibri"/>
                <w:b/>
                <w:sz w:val="22"/>
                <w:szCs w:val="22"/>
              </w:rPr>
              <w:t xml:space="preserve"> health</w:t>
            </w:r>
          </w:p>
        </w:tc>
        <w:tc>
          <w:tcPr>
            <w:tcW w:w="1191" w:type="dxa"/>
            <w:tcBorders>
              <w:top w:val="single" w:sz="4" w:space="0" w:color="939598"/>
              <w:left w:val="single" w:sz="4" w:space="0" w:color="939598"/>
              <w:bottom w:val="nil"/>
              <w:right w:val="single" w:sz="4" w:space="0" w:color="939598"/>
            </w:tcBorders>
          </w:tcPr>
          <w:p w:rsidR="006C0E23" w:rsidRPr="006C0E23" w:rsidRDefault="006C0E23" w:rsidP="006C0E23">
            <w:pPr>
              <w:widowControl w:val="0"/>
              <w:spacing w:before="56"/>
              <w:ind w:right="10"/>
              <w:jc w:val="center"/>
              <w:rPr>
                <w:rFonts w:ascii="Myriad Pro" w:eastAsia="Myriad Pro" w:hAnsi="Myriad Pro" w:cs="Myriad Pro"/>
                <w:sz w:val="22"/>
                <w:szCs w:val="22"/>
              </w:rPr>
            </w:pPr>
            <w:r w:rsidRPr="006C0E23">
              <w:rPr>
                <w:rFonts w:ascii="Myriad Pro" w:eastAsia="Calibri" w:hAnsi="Calibri"/>
                <w:b/>
                <w:spacing w:val="-13"/>
                <w:sz w:val="22"/>
                <w:szCs w:val="22"/>
              </w:rPr>
              <w:t>15</w:t>
            </w:r>
          </w:p>
        </w:tc>
      </w:tr>
      <w:tr w:rsidR="006C0E23" w:rsidRPr="006C0E23" w:rsidTr="006657EC">
        <w:trPr>
          <w:trHeight w:hRule="exact" w:val="328"/>
        </w:trPr>
        <w:tc>
          <w:tcPr>
            <w:tcW w:w="7303" w:type="dxa"/>
            <w:tcBorders>
              <w:top w:val="nil"/>
              <w:left w:val="single" w:sz="4" w:space="0" w:color="939598"/>
              <w:bottom w:val="nil"/>
              <w:right w:val="single" w:sz="4" w:space="0" w:color="939598"/>
            </w:tcBorders>
          </w:tcPr>
          <w:p w:rsidR="006C0E23" w:rsidRPr="006C0E23" w:rsidRDefault="006C0E23" w:rsidP="006C0E23">
            <w:pPr>
              <w:widowControl w:val="0"/>
              <w:spacing w:before="16"/>
              <w:ind w:left="108"/>
              <w:rPr>
                <w:rFonts w:ascii="Myriad Pro" w:eastAsia="Myriad Pro" w:hAnsi="Myriad Pro" w:cs="Myriad Pro"/>
                <w:sz w:val="19"/>
                <w:szCs w:val="19"/>
              </w:rPr>
            </w:pPr>
            <w:r w:rsidRPr="006C0E23">
              <w:rPr>
                <w:rFonts w:ascii="Myriad Pro" w:eastAsia="Calibri" w:hAnsi="Calibri"/>
                <w:spacing w:val="-3"/>
                <w:sz w:val="19"/>
                <w:szCs w:val="22"/>
              </w:rPr>
              <w:t>C.1</w:t>
            </w:r>
            <w:r w:rsidRPr="006C0E23">
              <w:rPr>
                <w:rFonts w:ascii="Myriad Pro" w:eastAsia="Calibri" w:hAnsi="Calibri"/>
                <w:sz w:val="19"/>
                <w:szCs w:val="22"/>
              </w:rPr>
              <w:t xml:space="preserve"> Hypokinetic </w:t>
            </w:r>
            <w:r w:rsidRPr="006C0E23">
              <w:rPr>
                <w:rFonts w:ascii="Myriad Pro" w:eastAsia="Calibri" w:hAnsi="Calibri"/>
                <w:spacing w:val="-1"/>
                <w:sz w:val="19"/>
                <w:szCs w:val="22"/>
              </w:rPr>
              <w:t>disease</w:t>
            </w:r>
          </w:p>
        </w:tc>
        <w:tc>
          <w:tcPr>
            <w:tcW w:w="1191" w:type="dxa"/>
            <w:tcBorders>
              <w:top w:val="nil"/>
              <w:left w:val="single" w:sz="4" w:space="0" w:color="939598"/>
              <w:bottom w:val="nil"/>
              <w:right w:val="single" w:sz="4" w:space="0" w:color="939598"/>
            </w:tcBorders>
          </w:tcPr>
          <w:p w:rsidR="006C0E23" w:rsidRPr="006C0E23" w:rsidRDefault="006C0E23" w:rsidP="006C0E23">
            <w:pPr>
              <w:widowControl w:val="0"/>
              <w:spacing w:before="16"/>
              <w:jc w:val="center"/>
              <w:rPr>
                <w:rFonts w:ascii="Myriad Pro" w:eastAsia="Myriad Pro" w:hAnsi="Myriad Pro" w:cs="Myriad Pro"/>
                <w:sz w:val="19"/>
                <w:szCs w:val="19"/>
              </w:rPr>
            </w:pPr>
            <w:r w:rsidRPr="006C0E23">
              <w:rPr>
                <w:rFonts w:ascii="Myriad Pro" w:eastAsia="Calibri" w:hAnsi="Calibri"/>
                <w:spacing w:val="-2"/>
                <w:sz w:val="19"/>
                <w:szCs w:val="22"/>
              </w:rPr>
              <w:t>1.5</w:t>
            </w:r>
          </w:p>
        </w:tc>
      </w:tr>
      <w:tr w:rsidR="006C0E23" w:rsidRPr="006C0E23" w:rsidTr="006657EC">
        <w:trPr>
          <w:trHeight w:hRule="exact" w:val="373"/>
        </w:trPr>
        <w:tc>
          <w:tcPr>
            <w:tcW w:w="7303" w:type="dxa"/>
            <w:tcBorders>
              <w:top w:val="nil"/>
              <w:left w:val="single" w:sz="4" w:space="0" w:color="939598"/>
              <w:bottom w:val="nil"/>
              <w:right w:val="single" w:sz="4" w:space="0" w:color="939598"/>
            </w:tcBorders>
          </w:tcPr>
          <w:p w:rsidR="006C0E23" w:rsidRPr="006C0E23" w:rsidRDefault="006C0E23" w:rsidP="006C0E23">
            <w:pPr>
              <w:widowControl w:val="0"/>
              <w:spacing w:before="61"/>
              <w:ind w:left="108"/>
              <w:rPr>
                <w:rFonts w:ascii="Myriad Pro" w:eastAsia="Myriad Pro" w:hAnsi="Myriad Pro" w:cs="Myriad Pro"/>
                <w:sz w:val="19"/>
                <w:szCs w:val="19"/>
              </w:rPr>
            </w:pPr>
            <w:r w:rsidRPr="006C0E23">
              <w:rPr>
                <w:rFonts w:ascii="Myriad Pro" w:eastAsia="Calibri" w:hAnsi="Calibri"/>
                <w:spacing w:val="2"/>
                <w:sz w:val="19"/>
                <w:szCs w:val="22"/>
              </w:rPr>
              <w:t>C.2</w:t>
            </w:r>
            <w:r w:rsidRPr="006C0E23">
              <w:rPr>
                <w:rFonts w:ascii="Myriad Pro" w:eastAsia="Calibri" w:hAnsi="Calibri"/>
                <w:sz w:val="19"/>
                <w:szCs w:val="22"/>
              </w:rPr>
              <w:t xml:space="preserve"> </w:t>
            </w:r>
            <w:r w:rsidRPr="006C0E23">
              <w:rPr>
                <w:rFonts w:ascii="Myriad Pro" w:eastAsia="Calibri" w:hAnsi="Calibri"/>
                <w:spacing w:val="-1"/>
                <w:sz w:val="19"/>
                <w:szCs w:val="22"/>
              </w:rPr>
              <w:t>Cardiovascular</w:t>
            </w:r>
            <w:r w:rsidRPr="006C0E23">
              <w:rPr>
                <w:rFonts w:ascii="Myriad Pro" w:eastAsia="Calibri" w:hAnsi="Calibri"/>
                <w:sz w:val="19"/>
                <w:szCs w:val="22"/>
              </w:rPr>
              <w:t xml:space="preserve"> </w:t>
            </w:r>
            <w:r w:rsidRPr="006C0E23">
              <w:rPr>
                <w:rFonts w:ascii="Myriad Pro" w:eastAsia="Calibri" w:hAnsi="Calibri"/>
                <w:spacing w:val="-1"/>
                <w:sz w:val="19"/>
                <w:szCs w:val="22"/>
              </w:rPr>
              <w:t>disease</w:t>
            </w:r>
          </w:p>
        </w:tc>
        <w:tc>
          <w:tcPr>
            <w:tcW w:w="1191" w:type="dxa"/>
            <w:tcBorders>
              <w:top w:val="nil"/>
              <w:left w:val="single" w:sz="4" w:space="0" w:color="939598"/>
              <w:bottom w:val="nil"/>
              <w:right w:val="single" w:sz="4" w:space="0" w:color="939598"/>
            </w:tcBorders>
          </w:tcPr>
          <w:p w:rsidR="006C0E23" w:rsidRPr="006C0E23" w:rsidRDefault="006C0E23" w:rsidP="006C0E23">
            <w:pPr>
              <w:widowControl w:val="0"/>
              <w:spacing w:before="61"/>
              <w:jc w:val="center"/>
              <w:rPr>
                <w:rFonts w:ascii="Myriad Pro" w:eastAsia="Myriad Pro" w:hAnsi="Myriad Pro" w:cs="Myriad Pro"/>
                <w:sz w:val="19"/>
                <w:szCs w:val="19"/>
              </w:rPr>
            </w:pPr>
            <w:r w:rsidRPr="006C0E23">
              <w:rPr>
                <w:rFonts w:ascii="Myriad Pro" w:eastAsia="Calibri" w:hAnsi="Calibri"/>
                <w:sz w:val="19"/>
                <w:szCs w:val="22"/>
              </w:rPr>
              <w:t>3</w:t>
            </w:r>
          </w:p>
        </w:tc>
      </w:tr>
      <w:tr w:rsidR="006C0E23" w:rsidRPr="006C0E23" w:rsidTr="006657EC">
        <w:trPr>
          <w:trHeight w:hRule="exact" w:val="373"/>
        </w:trPr>
        <w:tc>
          <w:tcPr>
            <w:tcW w:w="7303" w:type="dxa"/>
            <w:tcBorders>
              <w:top w:val="nil"/>
              <w:left w:val="single" w:sz="4" w:space="0" w:color="939598"/>
              <w:bottom w:val="nil"/>
              <w:right w:val="single" w:sz="4" w:space="0" w:color="939598"/>
            </w:tcBorders>
          </w:tcPr>
          <w:p w:rsidR="006C0E23" w:rsidRPr="006C0E23" w:rsidRDefault="006C0E23" w:rsidP="006C0E23">
            <w:pPr>
              <w:widowControl w:val="0"/>
              <w:spacing w:before="61"/>
              <w:ind w:left="108"/>
              <w:rPr>
                <w:rFonts w:ascii="Myriad Pro" w:eastAsia="Myriad Pro" w:hAnsi="Myriad Pro" w:cs="Myriad Pro"/>
                <w:sz w:val="19"/>
                <w:szCs w:val="19"/>
              </w:rPr>
            </w:pPr>
            <w:r w:rsidRPr="006C0E23">
              <w:rPr>
                <w:rFonts w:ascii="Myriad Pro" w:eastAsia="Calibri" w:hAnsi="Calibri"/>
                <w:spacing w:val="2"/>
                <w:sz w:val="19"/>
                <w:szCs w:val="22"/>
              </w:rPr>
              <w:t>C.3</w:t>
            </w:r>
            <w:r w:rsidRPr="006C0E23">
              <w:rPr>
                <w:rFonts w:ascii="Myriad Pro" w:eastAsia="Calibri" w:hAnsi="Calibri"/>
                <w:sz w:val="19"/>
                <w:szCs w:val="22"/>
              </w:rPr>
              <w:t xml:space="preserve"> </w:t>
            </w:r>
            <w:r w:rsidRPr="006C0E23">
              <w:rPr>
                <w:rFonts w:ascii="Myriad Pro" w:eastAsia="Calibri" w:hAnsi="Calibri"/>
                <w:spacing w:val="-1"/>
                <w:sz w:val="19"/>
                <w:szCs w:val="22"/>
              </w:rPr>
              <w:t>Physical</w:t>
            </w:r>
            <w:r w:rsidRPr="006C0E23">
              <w:rPr>
                <w:rFonts w:ascii="Myriad Pro" w:eastAsia="Calibri" w:hAnsi="Calibri"/>
                <w:sz w:val="19"/>
                <w:szCs w:val="22"/>
              </w:rPr>
              <w:t xml:space="preserve"> </w:t>
            </w:r>
            <w:r w:rsidRPr="006C0E23">
              <w:rPr>
                <w:rFonts w:ascii="Myriad Pro" w:eastAsia="Calibri" w:hAnsi="Calibri"/>
                <w:spacing w:val="1"/>
                <w:sz w:val="19"/>
                <w:szCs w:val="22"/>
              </w:rPr>
              <w:t>activity</w:t>
            </w:r>
            <w:r w:rsidRPr="006C0E23">
              <w:rPr>
                <w:rFonts w:ascii="Myriad Pro" w:eastAsia="Calibri" w:hAnsi="Calibri"/>
                <w:sz w:val="19"/>
                <w:szCs w:val="22"/>
              </w:rPr>
              <w:t xml:space="preserve"> </w:t>
            </w:r>
            <w:r w:rsidRPr="006C0E23">
              <w:rPr>
                <w:rFonts w:ascii="Myriad Pro" w:eastAsia="Calibri" w:hAnsi="Calibri"/>
                <w:spacing w:val="-1"/>
                <w:sz w:val="19"/>
                <w:szCs w:val="22"/>
              </w:rPr>
              <w:t>and</w:t>
            </w:r>
            <w:r w:rsidRPr="006C0E23">
              <w:rPr>
                <w:rFonts w:ascii="Myriad Pro" w:eastAsia="Calibri" w:hAnsi="Calibri"/>
                <w:sz w:val="19"/>
                <w:szCs w:val="22"/>
              </w:rPr>
              <w:t xml:space="preserve"> obesity</w:t>
            </w:r>
          </w:p>
        </w:tc>
        <w:tc>
          <w:tcPr>
            <w:tcW w:w="1191" w:type="dxa"/>
            <w:tcBorders>
              <w:top w:val="nil"/>
              <w:left w:val="single" w:sz="4" w:space="0" w:color="939598"/>
              <w:bottom w:val="nil"/>
              <w:right w:val="single" w:sz="4" w:space="0" w:color="939598"/>
            </w:tcBorders>
          </w:tcPr>
          <w:p w:rsidR="006C0E23" w:rsidRPr="006C0E23" w:rsidRDefault="006C0E23" w:rsidP="006C0E23">
            <w:pPr>
              <w:widowControl w:val="0"/>
              <w:spacing w:before="61"/>
              <w:jc w:val="center"/>
              <w:rPr>
                <w:rFonts w:ascii="Myriad Pro" w:eastAsia="Myriad Pro" w:hAnsi="Myriad Pro" w:cs="Myriad Pro"/>
                <w:sz w:val="19"/>
                <w:szCs w:val="19"/>
              </w:rPr>
            </w:pPr>
            <w:r w:rsidRPr="006C0E23">
              <w:rPr>
                <w:rFonts w:ascii="Myriad Pro" w:eastAsia="Calibri" w:hAnsi="Calibri"/>
                <w:sz w:val="19"/>
                <w:szCs w:val="22"/>
              </w:rPr>
              <w:t>2</w:t>
            </w:r>
          </w:p>
        </w:tc>
      </w:tr>
      <w:tr w:rsidR="006C0E23" w:rsidRPr="006C0E23" w:rsidTr="006657EC">
        <w:trPr>
          <w:trHeight w:hRule="exact" w:val="373"/>
        </w:trPr>
        <w:tc>
          <w:tcPr>
            <w:tcW w:w="7303" w:type="dxa"/>
            <w:tcBorders>
              <w:top w:val="nil"/>
              <w:left w:val="single" w:sz="4" w:space="0" w:color="939598"/>
              <w:bottom w:val="nil"/>
              <w:right w:val="single" w:sz="4" w:space="0" w:color="939598"/>
            </w:tcBorders>
          </w:tcPr>
          <w:p w:rsidR="006C0E23" w:rsidRPr="006C0E23" w:rsidRDefault="006C0E23" w:rsidP="006C0E23">
            <w:pPr>
              <w:widowControl w:val="0"/>
              <w:spacing w:before="61"/>
              <w:ind w:left="108"/>
              <w:rPr>
                <w:rFonts w:ascii="Myriad Pro" w:eastAsia="Myriad Pro" w:hAnsi="Myriad Pro" w:cs="Myriad Pro"/>
                <w:sz w:val="19"/>
                <w:szCs w:val="19"/>
              </w:rPr>
            </w:pPr>
            <w:r w:rsidRPr="006C0E23">
              <w:rPr>
                <w:rFonts w:ascii="Myriad Pro" w:eastAsia="Calibri" w:hAnsi="Calibri"/>
                <w:spacing w:val="1"/>
                <w:sz w:val="19"/>
                <w:szCs w:val="22"/>
              </w:rPr>
              <w:t>C.4</w:t>
            </w:r>
            <w:r w:rsidRPr="006C0E23">
              <w:rPr>
                <w:rFonts w:ascii="Myriad Pro" w:eastAsia="Calibri" w:hAnsi="Calibri"/>
                <w:sz w:val="19"/>
                <w:szCs w:val="22"/>
              </w:rPr>
              <w:t xml:space="preserve"> </w:t>
            </w:r>
            <w:r w:rsidRPr="006C0E23">
              <w:rPr>
                <w:rFonts w:ascii="Myriad Pro" w:eastAsia="Calibri" w:hAnsi="Calibri"/>
                <w:spacing w:val="-1"/>
                <w:sz w:val="19"/>
                <w:szCs w:val="22"/>
              </w:rPr>
              <w:t>Physical</w:t>
            </w:r>
            <w:r w:rsidRPr="006C0E23">
              <w:rPr>
                <w:rFonts w:ascii="Myriad Pro" w:eastAsia="Calibri" w:hAnsi="Calibri"/>
                <w:sz w:val="19"/>
                <w:szCs w:val="22"/>
              </w:rPr>
              <w:t xml:space="preserve"> </w:t>
            </w:r>
            <w:r w:rsidRPr="006C0E23">
              <w:rPr>
                <w:rFonts w:ascii="Myriad Pro" w:eastAsia="Calibri" w:hAnsi="Calibri"/>
                <w:spacing w:val="1"/>
                <w:sz w:val="19"/>
                <w:szCs w:val="22"/>
              </w:rPr>
              <w:t>activity</w:t>
            </w:r>
            <w:r w:rsidRPr="006C0E23">
              <w:rPr>
                <w:rFonts w:ascii="Myriad Pro" w:eastAsia="Calibri" w:hAnsi="Calibri"/>
                <w:sz w:val="19"/>
                <w:szCs w:val="22"/>
              </w:rPr>
              <w:t xml:space="preserve"> </w:t>
            </w:r>
            <w:r w:rsidRPr="006C0E23">
              <w:rPr>
                <w:rFonts w:ascii="Myriad Pro" w:eastAsia="Calibri" w:hAnsi="Calibri"/>
                <w:spacing w:val="-1"/>
                <w:sz w:val="19"/>
                <w:szCs w:val="22"/>
              </w:rPr>
              <w:t>and</w:t>
            </w:r>
            <w:r w:rsidRPr="006C0E23">
              <w:rPr>
                <w:rFonts w:ascii="Myriad Pro" w:eastAsia="Calibri" w:hAnsi="Calibri"/>
                <w:sz w:val="19"/>
                <w:szCs w:val="22"/>
              </w:rPr>
              <w:t xml:space="preserve"> </w:t>
            </w:r>
            <w:r w:rsidRPr="006C0E23">
              <w:rPr>
                <w:rFonts w:ascii="Myriad Pro" w:eastAsia="Calibri" w:hAnsi="Calibri"/>
                <w:spacing w:val="2"/>
                <w:sz w:val="19"/>
                <w:szCs w:val="22"/>
              </w:rPr>
              <w:t>type</w:t>
            </w:r>
            <w:r w:rsidRPr="006C0E23">
              <w:rPr>
                <w:rFonts w:ascii="Myriad Pro" w:eastAsia="Calibri" w:hAnsi="Calibri"/>
                <w:sz w:val="19"/>
                <w:szCs w:val="22"/>
              </w:rPr>
              <w:t xml:space="preserve"> 2 </w:t>
            </w:r>
            <w:r w:rsidRPr="006C0E23">
              <w:rPr>
                <w:rFonts w:ascii="Myriad Pro" w:eastAsia="Calibri" w:hAnsi="Calibri"/>
                <w:spacing w:val="-1"/>
                <w:sz w:val="19"/>
                <w:szCs w:val="22"/>
              </w:rPr>
              <w:t>diabetes</w:t>
            </w:r>
          </w:p>
        </w:tc>
        <w:tc>
          <w:tcPr>
            <w:tcW w:w="1191" w:type="dxa"/>
            <w:tcBorders>
              <w:top w:val="nil"/>
              <w:left w:val="single" w:sz="4" w:space="0" w:color="939598"/>
              <w:bottom w:val="nil"/>
              <w:right w:val="single" w:sz="4" w:space="0" w:color="939598"/>
            </w:tcBorders>
          </w:tcPr>
          <w:p w:rsidR="006C0E23" w:rsidRPr="006C0E23" w:rsidRDefault="006C0E23" w:rsidP="006C0E23">
            <w:pPr>
              <w:widowControl w:val="0"/>
              <w:spacing w:before="61"/>
              <w:jc w:val="center"/>
              <w:rPr>
                <w:rFonts w:ascii="Myriad Pro" w:eastAsia="Myriad Pro" w:hAnsi="Myriad Pro" w:cs="Myriad Pro"/>
                <w:sz w:val="19"/>
                <w:szCs w:val="19"/>
              </w:rPr>
            </w:pPr>
            <w:r w:rsidRPr="006C0E23">
              <w:rPr>
                <w:rFonts w:ascii="Myriad Pro" w:eastAsia="Calibri" w:hAnsi="Calibri"/>
                <w:sz w:val="19"/>
                <w:szCs w:val="22"/>
              </w:rPr>
              <w:t>2</w:t>
            </w:r>
          </w:p>
        </w:tc>
      </w:tr>
      <w:tr w:rsidR="006C0E23" w:rsidRPr="006C0E23" w:rsidTr="006657EC">
        <w:trPr>
          <w:trHeight w:hRule="exact" w:val="373"/>
        </w:trPr>
        <w:tc>
          <w:tcPr>
            <w:tcW w:w="7303" w:type="dxa"/>
            <w:tcBorders>
              <w:top w:val="nil"/>
              <w:left w:val="single" w:sz="4" w:space="0" w:color="939598"/>
              <w:bottom w:val="nil"/>
              <w:right w:val="single" w:sz="4" w:space="0" w:color="939598"/>
            </w:tcBorders>
          </w:tcPr>
          <w:p w:rsidR="006C0E23" w:rsidRPr="006C0E23" w:rsidRDefault="006C0E23" w:rsidP="006C0E23">
            <w:pPr>
              <w:widowControl w:val="0"/>
              <w:spacing w:before="61"/>
              <w:ind w:left="108"/>
              <w:rPr>
                <w:rFonts w:ascii="Myriad Pro" w:eastAsia="Myriad Pro" w:hAnsi="Myriad Pro" w:cs="Myriad Pro"/>
                <w:sz w:val="19"/>
                <w:szCs w:val="19"/>
              </w:rPr>
            </w:pPr>
            <w:r w:rsidRPr="006C0E23">
              <w:rPr>
                <w:rFonts w:ascii="Myriad Pro" w:eastAsia="Calibri" w:hAnsi="Calibri"/>
                <w:spacing w:val="2"/>
                <w:sz w:val="19"/>
                <w:szCs w:val="22"/>
              </w:rPr>
              <w:t>C.5</w:t>
            </w:r>
            <w:r w:rsidRPr="006C0E23">
              <w:rPr>
                <w:rFonts w:ascii="Myriad Pro" w:eastAsia="Calibri" w:hAnsi="Calibri"/>
                <w:sz w:val="19"/>
                <w:szCs w:val="22"/>
              </w:rPr>
              <w:t xml:space="preserve"> </w:t>
            </w:r>
            <w:r w:rsidRPr="006C0E23">
              <w:rPr>
                <w:rFonts w:ascii="Myriad Pro" w:eastAsia="Calibri" w:hAnsi="Calibri"/>
                <w:spacing w:val="-1"/>
                <w:sz w:val="19"/>
                <w:szCs w:val="22"/>
              </w:rPr>
              <w:t>Physical</w:t>
            </w:r>
            <w:r w:rsidRPr="006C0E23">
              <w:rPr>
                <w:rFonts w:ascii="Myriad Pro" w:eastAsia="Calibri" w:hAnsi="Calibri"/>
                <w:sz w:val="19"/>
                <w:szCs w:val="22"/>
              </w:rPr>
              <w:t xml:space="preserve"> </w:t>
            </w:r>
            <w:r w:rsidRPr="006C0E23">
              <w:rPr>
                <w:rFonts w:ascii="Myriad Pro" w:eastAsia="Calibri" w:hAnsi="Calibri"/>
                <w:spacing w:val="1"/>
                <w:sz w:val="19"/>
                <w:szCs w:val="22"/>
              </w:rPr>
              <w:t>activity</w:t>
            </w:r>
            <w:r w:rsidRPr="006C0E23">
              <w:rPr>
                <w:rFonts w:ascii="Myriad Pro" w:eastAsia="Calibri" w:hAnsi="Calibri"/>
                <w:sz w:val="19"/>
                <w:szCs w:val="22"/>
              </w:rPr>
              <w:t xml:space="preserve"> </w:t>
            </w:r>
            <w:r w:rsidRPr="006C0E23">
              <w:rPr>
                <w:rFonts w:ascii="Myriad Pro" w:eastAsia="Calibri" w:hAnsi="Calibri"/>
                <w:spacing w:val="-1"/>
                <w:sz w:val="19"/>
                <w:szCs w:val="22"/>
              </w:rPr>
              <w:t>and</w:t>
            </w:r>
            <w:r w:rsidRPr="006C0E23">
              <w:rPr>
                <w:rFonts w:ascii="Myriad Pro" w:eastAsia="Calibri" w:hAnsi="Calibri"/>
                <w:sz w:val="19"/>
                <w:szCs w:val="22"/>
              </w:rPr>
              <w:t xml:space="preserve"> bone </w:t>
            </w:r>
            <w:r w:rsidRPr="006C0E23">
              <w:rPr>
                <w:rFonts w:ascii="Myriad Pro" w:eastAsia="Calibri" w:hAnsi="Calibri"/>
                <w:spacing w:val="-1"/>
                <w:sz w:val="19"/>
                <w:szCs w:val="22"/>
              </w:rPr>
              <w:t>health</w:t>
            </w:r>
          </w:p>
        </w:tc>
        <w:tc>
          <w:tcPr>
            <w:tcW w:w="1191" w:type="dxa"/>
            <w:tcBorders>
              <w:top w:val="nil"/>
              <w:left w:val="single" w:sz="4" w:space="0" w:color="939598"/>
              <w:bottom w:val="nil"/>
              <w:right w:val="single" w:sz="4" w:space="0" w:color="939598"/>
            </w:tcBorders>
          </w:tcPr>
          <w:p w:rsidR="006C0E23" w:rsidRPr="006C0E23" w:rsidRDefault="006C0E23" w:rsidP="006C0E23">
            <w:pPr>
              <w:widowControl w:val="0"/>
              <w:spacing w:before="61"/>
              <w:jc w:val="center"/>
              <w:rPr>
                <w:rFonts w:ascii="Myriad Pro" w:eastAsia="Myriad Pro" w:hAnsi="Myriad Pro" w:cs="Myriad Pro"/>
                <w:sz w:val="19"/>
                <w:szCs w:val="19"/>
              </w:rPr>
            </w:pPr>
            <w:r w:rsidRPr="006C0E23">
              <w:rPr>
                <w:rFonts w:ascii="Myriad Pro" w:eastAsia="Calibri" w:hAnsi="Calibri"/>
                <w:spacing w:val="1"/>
                <w:sz w:val="19"/>
                <w:szCs w:val="22"/>
              </w:rPr>
              <w:t>2.5</w:t>
            </w:r>
          </w:p>
        </w:tc>
      </w:tr>
      <w:tr w:rsidR="006C0E23" w:rsidRPr="006C0E23" w:rsidTr="006657EC">
        <w:trPr>
          <w:trHeight w:hRule="exact" w:val="373"/>
        </w:trPr>
        <w:tc>
          <w:tcPr>
            <w:tcW w:w="7303" w:type="dxa"/>
            <w:tcBorders>
              <w:top w:val="nil"/>
              <w:left w:val="single" w:sz="4" w:space="0" w:color="939598"/>
              <w:bottom w:val="nil"/>
              <w:right w:val="single" w:sz="4" w:space="0" w:color="939598"/>
            </w:tcBorders>
          </w:tcPr>
          <w:p w:rsidR="006C0E23" w:rsidRPr="006C0E23" w:rsidRDefault="006C0E23" w:rsidP="006C0E23">
            <w:pPr>
              <w:widowControl w:val="0"/>
              <w:spacing w:before="61"/>
              <w:ind w:left="108"/>
              <w:rPr>
                <w:rFonts w:ascii="Myriad Pro" w:eastAsia="Myriad Pro" w:hAnsi="Myriad Pro" w:cs="Myriad Pro"/>
                <w:sz w:val="19"/>
                <w:szCs w:val="19"/>
              </w:rPr>
            </w:pPr>
            <w:r w:rsidRPr="006C0E23">
              <w:rPr>
                <w:rFonts w:ascii="Myriad Pro" w:eastAsia="Calibri" w:hAnsi="Calibri"/>
                <w:spacing w:val="1"/>
                <w:sz w:val="19"/>
                <w:szCs w:val="22"/>
              </w:rPr>
              <w:t>C.6</w:t>
            </w:r>
            <w:r w:rsidRPr="006C0E23">
              <w:rPr>
                <w:rFonts w:ascii="Myriad Pro" w:eastAsia="Calibri" w:hAnsi="Calibri"/>
                <w:sz w:val="19"/>
                <w:szCs w:val="22"/>
              </w:rPr>
              <w:t xml:space="preserve"> </w:t>
            </w:r>
            <w:r w:rsidRPr="006C0E23">
              <w:rPr>
                <w:rFonts w:ascii="Myriad Pro" w:eastAsia="Calibri" w:hAnsi="Calibri"/>
                <w:spacing w:val="-1"/>
                <w:sz w:val="19"/>
                <w:szCs w:val="22"/>
              </w:rPr>
              <w:t>Prescription</w:t>
            </w:r>
            <w:r w:rsidRPr="006C0E23">
              <w:rPr>
                <w:rFonts w:ascii="Myriad Pro" w:eastAsia="Calibri" w:hAnsi="Calibri"/>
                <w:sz w:val="19"/>
                <w:szCs w:val="22"/>
              </w:rPr>
              <w:t xml:space="preserve"> of </w:t>
            </w:r>
            <w:r w:rsidRPr="006C0E23">
              <w:rPr>
                <w:rFonts w:ascii="Myriad Pro" w:eastAsia="Calibri" w:hAnsi="Calibri"/>
                <w:spacing w:val="-1"/>
                <w:sz w:val="19"/>
                <w:szCs w:val="22"/>
              </w:rPr>
              <w:t>exercise</w:t>
            </w:r>
            <w:r w:rsidRPr="006C0E23">
              <w:rPr>
                <w:rFonts w:ascii="Myriad Pro" w:eastAsia="Calibri" w:hAnsi="Calibri"/>
                <w:sz w:val="19"/>
                <w:szCs w:val="22"/>
              </w:rPr>
              <w:t xml:space="preserve"> for </w:t>
            </w:r>
            <w:r w:rsidRPr="006C0E23">
              <w:rPr>
                <w:rFonts w:ascii="Myriad Pro" w:eastAsia="Calibri" w:hAnsi="Calibri"/>
                <w:spacing w:val="-1"/>
                <w:sz w:val="19"/>
                <w:szCs w:val="22"/>
              </w:rPr>
              <w:t>health</w:t>
            </w:r>
          </w:p>
        </w:tc>
        <w:tc>
          <w:tcPr>
            <w:tcW w:w="1191" w:type="dxa"/>
            <w:tcBorders>
              <w:top w:val="nil"/>
              <w:left w:val="single" w:sz="4" w:space="0" w:color="939598"/>
              <w:bottom w:val="nil"/>
              <w:right w:val="single" w:sz="4" w:space="0" w:color="939598"/>
            </w:tcBorders>
          </w:tcPr>
          <w:p w:rsidR="006C0E23" w:rsidRPr="006C0E23" w:rsidRDefault="006C0E23" w:rsidP="006C0E23">
            <w:pPr>
              <w:widowControl w:val="0"/>
              <w:spacing w:before="61"/>
              <w:jc w:val="center"/>
              <w:rPr>
                <w:rFonts w:ascii="Myriad Pro" w:eastAsia="Myriad Pro" w:hAnsi="Myriad Pro" w:cs="Myriad Pro"/>
                <w:sz w:val="19"/>
                <w:szCs w:val="19"/>
              </w:rPr>
            </w:pPr>
            <w:r w:rsidRPr="006C0E23">
              <w:rPr>
                <w:rFonts w:ascii="Myriad Pro" w:eastAsia="Calibri" w:hAnsi="Calibri"/>
                <w:spacing w:val="-2"/>
                <w:sz w:val="19"/>
                <w:szCs w:val="22"/>
              </w:rPr>
              <w:t>1.5</w:t>
            </w:r>
          </w:p>
        </w:tc>
      </w:tr>
      <w:tr w:rsidR="006C0E23" w:rsidRPr="006C0E23" w:rsidTr="006657EC">
        <w:trPr>
          <w:trHeight w:hRule="exact" w:val="412"/>
        </w:trPr>
        <w:tc>
          <w:tcPr>
            <w:tcW w:w="7303" w:type="dxa"/>
            <w:tcBorders>
              <w:top w:val="nil"/>
              <w:left w:val="single" w:sz="4" w:space="0" w:color="939598"/>
              <w:bottom w:val="single" w:sz="4" w:space="0" w:color="939598"/>
              <w:right w:val="single" w:sz="4" w:space="0" w:color="939598"/>
            </w:tcBorders>
          </w:tcPr>
          <w:p w:rsidR="006C0E23" w:rsidRPr="006C0E23" w:rsidRDefault="006C0E23" w:rsidP="006C0E23">
            <w:pPr>
              <w:widowControl w:val="0"/>
              <w:spacing w:before="61"/>
              <w:ind w:left="108"/>
              <w:rPr>
                <w:rFonts w:ascii="Myriad Pro" w:eastAsia="Myriad Pro" w:hAnsi="Myriad Pro" w:cs="Myriad Pro"/>
                <w:sz w:val="19"/>
                <w:szCs w:val="19"/>
              </w:rPr>
            </w:pPr>
            <w:r w:rsidRPr="006C0E23">
              <w:rPr>
                <w:rFonts w:ascii="Myriad Pro" w:eastAsia="Calibri" w:hAnsi="Calibri"/>
                <w:sz w:val="19"/>
                <w:szCs w:val="22"/>
              </w:rPr>
              <w:t xml:space="preserve">C.7 </w:t>
            </w:r>
            <w:r w:rsidRPr="006C0E23">
              <w:rPr>
                <w:rFonts w:ascii="Myriad Pro" w:eastAsia="Calibri" w:hAnsi="Calibri"/>
                <w:spacing w:val="-1"/>
                <w:sz w:val="19"/>
                <w:szCs w:val="22"/>
              </w:rPr>
              <w:t>Exercise</w:t>
            </w:r>
            <w:r w:rsidRPr="006C0E23">
              <w:rPr>
                <w:rFonts w:ascii="Myriad Pro" w:eastAsia="Calibri" w:hAnsi="Calibri"/>
                <w:sz w:val="19"/>
                <w:szCs w:val="22"/>
              </w:rPr>
              <w:t xml:space="preserve"> </w:t>
            </w:r>
            <w:r w:rsidRPr="006C0E23">
              <w:rPr>
                <w:rFonts w:ascii="Myriad Pro" w:eastAsia="Calibri" w:hAnsi="Calibri"/>
                <w:spacing w:val="-1"/>
                <w:sz w:val="19"/>
                <w:szCs w:val="22"/>
              </w:rPr>
              <w:t>and</w:t>
            </w:r>
            <w:r w:rsidRPr="006C0E23">
              <w:rPr>
                <w:rFonts w:ascii="Myriad Pro" w:eastAsia="Calibri" w:hAnsi="Calibri"/>
                <w:sz w:val="19"/>
                <w:szCs w:val="22"/>
              </w:rPr>
              <w:t xml:space="preserve"> psychological well-being</w:t>
            </w:r>
          </w:p>
        </w:tc>
        <w:tc>
          <w:tcPr>
            <w:tcW w:w="1191" w:type="dxa"/>
            <w:tcBorders>
              <w:top w:val="nil"/>
              <w:left w:val="single" w:sz="4" w:space="0" w:color="939598"/>
              <w:bottom w:val="single" w:sz="4" w:space="0" w:color="939598"/>
              <w:right w:val="single" w:sz="4" w:space="0" w:color="939598"/>
            </w:tcBorders>
          </w:tcPr>
          <w:p w:rsidR="006C0E23" w:rsidRPr="006C0E23" w:rsidRDefault="006C0E23" w:rsidP="006C0E23">
            <w:pPr>
              <w:widowControl w:val="0"/>
              <w:spacing w:before="61"/>
              <w:jc w:val="center"/>
              <w:rPr>
                <w:rFonts w:ascii="Myriad Pro" w:eastAsia="Myriad Pro" w:hAnsi="Myriad Pro" w:cs="Myriad Pro"/>
                <w:sz w:val="19"/>
                <w:szCs w:val="19"/>
              </w:rPr>
            </w:pPr>
            <w:r w:rsidRPr="006C0E23">
              <w:rPr>
                <w:rFonts w:ascii="Myriad Pro" w:eastAsia="Calibri" w:hAnsi="Calibri"/>
                <w:spacing w:val="1"/>
                <w:sz w:val="19"/>
                <w:szCs w:val="22"/>
              </w:rPr>
              <w:t>2.5</w:t>
            </w:r>
          </w:p>
        </w:tc>
      </w:tr>
      <w:tr w:rsidR="006C0E23" w:rsidRPr="006C0E23" w:rsidTr="006657EC">
        <w:trPr>
          <w:trHeight w:hRule="exact" w:val="370"/>
        </w:trPr>
        <w:tc>
          <w:tcPr>
            <w:tcW w:w="7303" w:type="dxa"/>
            <w:tcBorders>
              <w:top w:val="single" w:sz="4" w:space="0" w:color="939598"/>
              <w:left w:val="single" w:sz="4" w:space="0" w:color="939598"/>
              <w:bottom w:val="nil"/>
              <w:right w:val="single" w:sz="4" w:space="0" w:color="939598"/>
            </w:tcBorders>
          </w:tcPr>
          <w:p w:rsidR="006C0E23" w:rsidRPr="006C0E23" w:rsidRDefault="006C0E23" w:rsidP="006C0E23">
            <w:pPr>
              <w:widowControl w:val="0"/>
              <w:spacing w:before="56"/>
              <w:ind w:left="108"/>
              <w:rPr>
                <w:rFonts w:ascii="Myriad Pro" w:eastAsia="Myriad Pro" w:hAnsi="Myriad Pro" w:cs="Myriad Pro"/>
                <w:sz w:val="22"/>
                <w:szCs w:val="22"/>
              </w:rPr>
            </w:pPr>
            <w:r w:rsidRPr="006C0E23">
              <w:rPr>
                <w:rFonts w:ascii="Myriad Pro" w:eastAsia="Calibri" w:hAnsi="Calibri"/>
                <w:b/>
                <w:sz w:val="22"/>
                <w:szCs w:val="22"/>
              </w:rPr>
              <w:t xml:space="preserve">Option D: </w:t>
            </w:r>
            <w:r w:rsidRPr="006C0E23">
              <w:rPr>
                <w:rFonts w:ascii="Myriad Pro" w:eastAsia="Calibri" w:hAnsi="Calibri"/>
                <w:b/>
                <w:spacing w:val="-1"/>
                <w:sz w:val="22"/>
                <w:szCs w:val="22"/>
              </w:rPr>
              <w:t>Nutrition</w:t>
            </w:r>
            <w:r w:rsidRPr="006C0E23">
              <w:rPr>
                <w:rFonts w:ascii="Myriad Pro" w:eastAsia="Calibri" w:hAnsi="Calibri"/>
                <w:b/>
                <w:sz w:val="22"/>
                <w:szCs w:val="22"/>
              </w:rPr>
              <w:t xml:space="preserve"> for sport, </w:t>
            </w:r>
            <w:r w:rsidRPr="006C0E23">
              <w:rPr>
                <w:rFonts w:ascii="Myriad Pro" w:eastAsia="Calibri" w:hAnsi="Calibri"/>
                <w:b/>
                <w:spacing w:val="-1"/>
                <w:sz w:val="22"/>
                <w:szCs w:val="22"/>
              </w:rPr>
              <w:t>exercise</w:t>
            </w:r>
            <w:r w:rsidRPr="006C0E23">
              <w:rPr>
                <w:rFonts w:ascii="Myriad Pro" w:eastAsia="Calibri" w:hAnsi="Calibri"/>
                <w:b/>
                <w:sz w:val="22"/>
                <w:szCs w:val="22"/>
              </w:rPr>
              <w:t xml:space="preserve"> </w:t>
            </w:r>
            <w:r w:rsidRPr="006C0E23">
              <w:rPr>
                <w:rFonts w:ascii="Myriad Pro" w:eastAsia="Calibri" w:hAnsi="Calibri"/>
                <w:b/>
                <w:spacing w:val="-1"/>
                <w:sz w:val="22"/>
                <w:szCs w:val="22"/>
              </w:rPr>
              <w:t>and</w:t>
            </w:r>
            <w:r w:rsidRPr="006C0E23">
              <w:rPr>
                <w:rFonts w:ascii="Myriad Pro" w:eastAsia="Calibri" w:hAnsi="Calibri"/>
                <w:b/>
                <w:sz w:val="22"/>
                <w:szCs w:val="22"/>
              </w:rPr>
              <w:t xml:space="preserve"> health</w:t>
            </w:r>
          </w:p>
        </w:tc>
        <w:tc>
          <w:tcPr>
            <w:tcW w:w="1191" w:type="dxa"/>
            <w:tcBorders>
              <w:top w:val="single" w:sz="4" w:space="0" w:color="939598"/>
              <w:left w:val="single" w:sz="4" w:space="0" w:color="939598"/>
              <w:bottom w:val="nil"/>
              <w:right w:val="single" w:sz="4" w:space="0" w:color="939598"/>
            </w:tcBorders>
          </w:tcPr>
          <w:p w:rsidR="006C0E23" w:rsidRPr="006C0E23" w:rsidRDefault="006C0E23" w:rsidP="006C0E23">
            <w:pPr>
              <w:widowControl w:val="0"/>
              <w:spacing w:before="56"/>
              <w:ind w:right="10"/>
              <w:jc w:val="center"/>
              <w:rPr>
                <w:rFonts w:ascii="Myriad Pro" w:eastAsia="Myriad Pro" w:hAnsi="Myriad Pro" w:cs="Myriad Pro"/>
                <w:sz w:val="22"/>
                <w:szCs w:val="22"/>
              </w:rPr>
            </w:pPr>
            <w:r w:rsidRPr="006C0E23">
              <w:rPr>
                <w:rFonts w:ascii="Myriad Pro" w:eastAsia="Calibri" w:hAnsi="Calibri"/>
                <w:b/>
                <w:spacing w:val="-13"/>
                <w:sz w:val="22"/>
                <w:szCs w:val="22"/>
              </w:rPr>
              <w:t>15</w:t>
            </w:r>
          </w:p>
        </w:tc>
      </w:tr>
      <w:tr w:rsidR="006C0E23" w:rsidRPr="006C0E23" w:rsidTr="006657EC">
        <w:trPr>
          <w:trHeight w:hRule="exact" w:val="328"/>
        </w:trPr>
        <w:tc>
          <w:tcPr>
            <w:tcW w:w="7303" w:type="dxa"/>
            <w:tcBorders>
              <w:top w:val="nil"/>
              <w:left w:val="single" w:sz="4" w:space="0" w:color="939598"/>
              <w:bottom w:val="nil"/>
              <w:right w:val="single" w:sz="4" w:space="0" w:color="939598"/>
            </w:tcBorders>
          </w:tcPr>
          <w:p w:rsidR="006C0E23" w:rsidRPr="006C0E23" w:rsidRDefault="006C0E23" w:rsidP="006C0E23">
            <w:pPr>
              <w:widowControl w:val="0"/>
              <w:spacing w:before="16"/>
              <w:ind w:left="108"/>
              <w:rPr>
                <w:rFonts w:ascii="Myriad Pro" w:eastAsia="Myriad Pro" w:hAnsi="Myriad Pro" w:cs="Myriad Pro"/>
                <w:sz w:val="19"/>
                <w:szCs w:val="19"/>
              </w:rPr>
            </w:pPr>
            <w:r w:rsidRPr="006C0E23">
              <w:rPr>
                <w:rFonts w:ascii="Myriad Pro" w:eastAsia="Calibri" w:hAnsi="Calibri"/>
                <w:spacing w:val="-6"/>
                <w:sz w:val="19"/>
                <w:szCs w:val="22"/>
              </w:rPr>
              <w:t>D.1</w:t>
            </w:r>
            <w:r w:rsidRPr="006C0E23">
              <w:rPr>
                <w:rFonts w:ascii="Myriad Pro" w:eastAsia="Calibri" w:hAnsi="Calibri"/>
                <w:sz w:val="19"/>
                <w:szCs w:val="22"/>
              </w:rPr>
              <w:t xml:space="preserve"> Digestion </w:t>
            </w:r>
            <w:r w:rsidRPr="006C0E23">
              <w:rPr>
                <w:rFonts w:ascii="Myriad Pro" w:eastAsia="Calibri" w:hAnsi="Calibri"/>
                <w:spacing w:val="-1"/>
                <w:sz w:val="19"/>
                <w:szCs w:val="22"/>
              </w:rPr>
              <w:t>and</w:t>
            </w:r>
            <w:r w:rsidRPr="006C0E23">
              <w:rPr>
                <w:rFonts w:ascii="Myriad Pro" w:eastAsia="Calibri" w:hAnsi="Calibri"/>
                <w:sz w:val="19"/>
                <w:szCs w:val="22"/>
              </w:rPr>
              <w:t xml:space="preserve"> absorption</w:t>
            </w:r>
          </w:p>
        </w:tc>
        <w:tc>
          <w:tcPr>
            <w:tcW w:w="1191" w:type="dxa"/>
            <w:tcBorders>
              <w:top w:val="nil"/>
              <w:left w:val="single" w:sz="4" w:space="0" w:color="939598"/>
              <w:bottom w:val="nil"/>
              <w:right w:val="single" w:sz="4" w:space="0" w:color="939598"/>
            </w:tcBorders>
          </w:tcPr>
          <w:p w:rsidR="006C0E23" w:rsidRPr="006C0E23" w:rsidRDefault="006C0E23" w:rsidP="006C0E23">
            <w:pPr>
              <w:widowControl w:val="0"/>
              <w:spacing w:before="16"/>
              <w:jc w:val="center"/>
              <w:rPr>
                <w:rFonts w:ascii="Myriad Pro" w:eastAsia="Myriad Pro" w:hAnsi="Myriad Pro" w:cs="Myriad Pro"/>
                <w:sz w:val="19"/>
                <w:szCs w:val="19"/>
              </w:rPr>
            </w:pPr>
            <w:r w:rsidRPr="006C0E23">
              <w:rPr>
                <w:rFonts w:ascii="Myriad Pro" w:eastAsia="Calibri" w:hAnsi="Calibri"/>
                <w:sz w:val="19"/>
                <w:szCs w:val="22"/>
              </w:rPr>
              <w:t>3</w:t>
            </w:r>
          </w:p>
        </w:tc>
      </w:tr>
      <w:tr w:rsidR="006C0E23" w:rsidRPr="006C0E23" w:rsidTr="006657EC">
        <w:trPr>
          <w:trHeight w:hRule="exact" w:val="373"/>
        </w:trPr>
        <w:tc>
          <w:tcPr>
            <w:tcW w:w="7303" w:type="dxa"/>
            <w:tcBorders>
              <w:top w:val="nil"/>
              <w:left w:val="single" w:sz="4" w:space="0" w:color="939598"/>
              <w:bottom w:val="nil"/>
              <w:right w:val="single" w:sz="4" w:space="0" w:color="939598"/>
            </w:tcBorders>
          </w:tcPr>
          <w:p w:rsidR="006C0E23" w:rsidRPr="006C0E23" w:rsidRDefault="006C0E23" w:rsidP="006C0E23">
            <w:pPr>
              <w:widowControl w:val="0"/>
              <w:spacing w:before="61"/>
              <w:ind w:left="108"/>
              <w:rPr>
                <w:rFonts w:ascii="Myriad Pro" w:eastAsia="Myriad Pro" w:hAnsi="Myriad Pro" w:cs="Myriad Pro"/>
                <w:sz w:val="19"/>
                <w:szCs w:val="19"/>
              </w:rPr>
            </w:pPr>
            <w:r w:rsidRPr="006C0E23">
              <w:rPr>
                <w:rFonts w:ascii="Myriad Pro" w:eastAsia="Calibri" w:hAnsi="Calibri"/>
                <w:spacing w:val="-1"/>
                <w:sz w:val="19"/>
                <w:szCs w:val="22"/>
              </w:rPr>
              <w:t>D.2</w:t>
            </w:r>
            <w:r w:rsidRPr="006C0E23">
              <w:rPr>
                <w:rFonts w:ascii="Myriad Pro" w:eastAsia="Calibri" w:hAnsi="Calibri"/>
                <w:sz w:val="19"/>
                <w:szCs w:val="22"/>
              </w:rPr>
              <w:t xml:space="preserve"> </w:t>
            </w:r>
            <w:r w:rsidRPr="006C0E23">
              <w:rPr>
                <w:rFonts w:ascii="Myriad Pro" w:eastAsia="Calibri" w:hAnsi="Calibri"/>
                <w:spacing w:val="-2"/>
                <w:sz w:val="19"/>
                <w:szCs w:val="22"/>
              </w:rPr>
              <w:t>Water</w:t>
            </w:r>
            <w:r w:rsidRPr="006C0E23">
              <w:rPr>
                <w:rFonts w:ascii="Myriad Pro" w:eastAsia="Calibri" w:hAnsi="Calibri"/>
                <w:sz w:val="19"/>
                <w:szCs w:val="22"/>
              </w:rPr>
              <w:t xml:space="preserve"> </w:t>
            </w:r>
            <w:r w:rsidRPr="006C0E23">
              <w:rPr>
                <w:rFonts w:ascii="Myriad Pro" w:eastAsia="Calibri" w:hAnsi="Calibri"/>
                <w:spacing w:val="-1"/>
                <w:sz w:val="19"/>
                <w:szCs w:val="22"/>
              </w:rPr>
              <w:t>and</w:t>
            </w:r>
            <w:r w:rsidRPr="006C0E23">
              <w:rPr>
                <w:rFonts w:ascii="Myriad Pro" w:eastAsia="Calibri" w:hAnsi="Calibri"/>
                <w:sz w:val="19"/>
                <w:szCs w:val="22"/>
              </w:rPr>
              <w:t xml:space="preserve"> </w:t>
            </w:r>
            <w:r w:rsidRPr="006C0E23">
              <w:rPr>
                <w:rFonts w:ascii="Myriad Pro" w:eastAsia="Calibri" w:hAnsi="Calibri"/>
                <w:spacing w:val="1"/>
                <w:sz w:val="19"/>
                <w:szCs w:val="22"/>
              </w:rPr>
              <w:t>electrolyte</w:t>
            </w:r>
            <w:r w:rsidRPr="006C0E23">
              <w:rPr>
                <w:rFonts w:ascii="Myriad Pro" w:eastAsia="Calibri" w:hAnsi="Calibri"/>
                <w:sz w:val="19"/>
                <w:szCs w:val="22"/>
              </w:rPr>
              <w:t xml:space="preserve"> </w:t>
            </w:r>
            <w:r w:rsidRPr="006C0E23">
              <w:rPr>
                <w:rFonts w:ascii="Myriad Pro" w:eastAsia="Calibri" w:hAnsi="Calibri"/>
                <w:spacing w:val="-1"/>
                <w:sz w:val="19"/>
                <w:szCs w:val="22"/>
              </w:rPr>
              <w:t>balance</w:t>
            </w:r>
          </w:p>
        </w:tc>
        <w:tc>
          <w:tcPr>
            <w:tcW w:w="1191" w:type="dxa"/>
            <w:tcBorders>
              <w:top w:val="nil"/>
              <w:left w:val="single" w:sz="4" w:space="0" w:color="939598"/>
              <w:bottom w:val="nil"/>
              <w:right w:val="single" w:sz="4" w:space="0" w:color="939598"/>
            </w:tcBorders>
          </w:tcPr>
          <w:p w:rsidR="006C0E23" w:rsidRPr="006C0E23" w:rsidRDefault="006C0E23" w:rsidP="006C0E23">
            <w:pPr>
              <w:widowControl w:val="0"/>
              <w:spacing w:before="61"/>
              <w:jc w:val="center"/>
              <w:rPr>
                <w:rFonts w:ascii="Myriad Pro" w:eastAsia="Myriad Pro" w:hAnsi="Myriad Pro" w:cs="Myriad Pro"/>
                <w:sz w:val="19"/>
                <w:szCs w:val="19"/>
              </w:rPr>
            </w:pPr>
            <w:r w:rsidRPr="006C0E23">
              <w:rPr>
                <w:rFonts w:ascii="Myriad Pro" w:eastAsia="Calibri" w:hAnsi="Calibri"/>
                <w:sz w:val="19"/>
                <w:szCs w:val="22"/>
              </w:rPr>
              <w:t>4</w:t>
            </w:r>
          </w:p>
        </w:tc>
      </w:tr>
      <w:tr w:rsidR="006C0E23" w:rsidRPr="006C0E23" w:rsidTr="006657EC">
        <w:trPr>
          <w:trHeight w:hRule="exact" w:val="373"/>
        </w:trPr>
        <w:tc>
          <w:tcPr>
            <w:tcW w:w="7303" w:type="dxa"/>
            <w:tcBorders>
              <w:top w:val="nil"/>
              <w:left w:val="single" w:sz="4" w:space="0" w:color="939598"/>
              <w:bottom w:val="nil"/>
              <w:right w:val="single" w:sz="4" w:space="0" w:color="939598"/>
            </w:tcBorders>
          </w:tcPr>
          <w:p w:rsidR="006C0E23" w:rsidRPr="006C0E23" w:rsidRDefault="006C0E23" w:rsidP="006C0E23">
            <w:pPr>
              <w:widowControl w:val="0"/>
              <w:spacing w:before="61"/>
              <w:ind w:left="108"/>
              <w:rPr>
                <w:rFonts w:ascii="Myriad Pro" w:eastAsia="Myriad Pro" w:hAnsi="Myriad Pro" w:cs="Myriad Pro"/>
                <w:sz w:val="19"/>
                <w:szCs w:val="19"/>
              </w:rPr>
            </w:pPr>
            <w:r w:rsidRPr="006C0E23">
              <w:rPr>
                <w:rFonts w:ascii="Myriad Pro" w:eastAsia="Calibri" w:hAnsi="Calibri"/>
                <w:spacing w:val="-1"/>
                <w:sz w:val="19"/>
                <w:szCs w:val="22"/>
              </w:rPr>
              <w:t>D.3</w:t>
            </w:r>
            <w:r w:rsidRPr="006C0E23">
              <w:rPr>
                <w:rFonts w:ascii="Myriad Pro" w:eastAsia="Calibri" w:hAnsi="Calibri"/>
                <w:sz w:val="19"/>
                <w:szCs w:val="22"/>
              </w:rPr>
              <w:t xml:space="preserve"> </w:t>
            </w:r>
            <w:r w:rsidRPr="006C0E23">
              <w:rPr>
                <w:rFonts w:ascii="Myriad Pro" w:eastAsia="Calibri" w:hAnsi="Calibri"/>
                <w:spacing w:val="-4"/>
                <w:sz w:val="19"/>
                <w:szCs w:val="22"/>
              </w:rPr>
              <w:t>Energy</w:t>
            </w:r>
            <w:r w:rsidRPr="006C0E23">
              <w:rPr>
                <w:rFonts w:ascii="Myriad Pro" w:eastAsia="Calibri" w:hAnsi="Calibri"/>
                <w:spacing w:val="-8"/>
                <w:sz w:val="19"/>
                <w:szCs w:val="22"/>
              </w:rPr>
              <w:t xml:space="preserve"> </w:t>
            </w:r>
            <w:r w:rsidRPr="006C0E23">
              <w:rPr>
                <w:rFonts w:ascii="Myriad Pro" w:eastAsia="Calibri" w:hAnsi="Calibri"/>
                <w:spacing w:val="-4"/>
                <w:sz w:val="19"/>
                <w:szCs w:val="22"/>
              </w:rPr>
              <w:t>balance</w:t>
            </w:r>
            <w:r w:rsidRPr="006C0E23">
              <w:rPr>
                <w:rFonts w:ascii="Myriad Pro" w:eastAsia="Calibri" w:hAnsi="Calibri"/>
                <w:spacing w:val="-8"/>
                <w:sz w:val="19"/>
                <w:szCs w:val="22"/>
              </w:rPr>
              <w:t xml:space="preserve"> </w:t>
            </w:r>
            <w:r w:rsidRPr="006C0E23">
              <w:rPr>
                <w:rFonts w:ascii="Myriad Pro" w:eastAsia="Calibri" w:hAnsi="Calibri"/>
                <w:spacing w:val="-3"/>
                <w:sz w:val="19"/>
                <w:szCs w:val="22"/>
              </w:rPr>
              <w:t>and</w:t>
            </w:r>
            <w:r w:rsidRPr="006C0E23">
              <w:rPr>
                <w:rFonts w:ascii="Myriad Pro" w:eastAsia="Calibri" w:hAnsi="Calibri"/>
                <w:spacing w:val="-8"/>
                <w:sz w:val="19"/>
                <w:szCs w:val="22"/>
              </w:rPr>
              <w:t xml:space="preserve"> </w:t>
            </w:r>
            <w:r w:rsidRPr="006C0E23">
              <w:rPr>
                <w:rFonts w:ascii="Myriad Pro" w:eastAsia="Calibri" w:hAnsi="Calibri"/>
                <w:spacing w:val="-2"/>
                <w:sz w:val="19"/>
                <w:szCs w:val="22"/>
              </w:rPr>
              <w:t>body</w:t>
            </w:r>
            <w:r w:rsidRPr="006C0E23">
              <w:rPr>
                <w:rFonts w:ascii="Myriad Pro" w:eastAsia="Calibri" w:hAnsi="Calibri"/>
                <w:spacing w:val="-8"/>
                <w:sz w:val="19"/>
                <w:szCs w:val="22"/>
              </w:rPr>
              <w:t xml:space="preserve"> </w:t>
            </w:r>
            <w:r w:rsidRPr="006C0E23">
              <w:rPr>
                <w:rFonts w:ascii="Myriad Pro" w:eastAsia="Calibri" w:hAnsi="Calibri"/>
                <w:spacing w:val="-4"/>
                <w:sz w:val="19"/>
                <w:szCs w:val="22"/>
              </w:rPr>
              <w:t>composition</w:t>
            </w:r>
          </w:p>
        </w:tc>
        <w:tc>
          <w:tcPr>
            <w:tcW w:w="1191" w:type="dxa"/>
            <w:tcBorders>
              <w:top w:val="nil"/>
              <w:left w:val="single" w:sz="4" w:space="0" w:color="939598"/>
              <w:bottom w:val="nil"/>
              <w:right w:val="single" w:sz="4" w:space="0" w:color="939598"/>
            </w:tcBorders>
          </w:tcPr>
          <w:p w:rsidR="006C0E23" w:rsidRPr="006C0E23" w:rsidRDefault="006C0E23" w:rsidP="006C0E23">
            <w:pPr>
              <w:widowControl w:val="0"/>
              <w:spacing w:before="61"/>
              <w:jc w:val="center"/>
              <w:rPr>
                <w:rFonts w:ascii="Myriad Pro" w:eastAsia="Myriad Pro" w:hAnsi="Myriad Pro" w:cs="Myriad Pro"/>
                <w:sz w:val="19"/>
                <w:szCs w:val="19"/>
              </w:rPr>
            </w:pPr>
            <w:r w:rsidRPr="006C0E23">
              <w:rPr>
                <w:rFonts w:ascii="Myriad Pro" w:eastAsia="Calibri" w:hAnsi="Calibri"/>
                <w:sz w:val="19"/>
                <w:szCs w:val="22"/>
              </w:rPr>
              <w:t>2</w:t>
            </w:r>
          </w:p>
        </w:tc>
      </w:tr>
      <w:tr w:rsidR="006C0E23" w:rsidRPr="006C0E23" w:rsidTr="006657EC">
        <w:trPr>
          <w:trHeight w:hRule="exact" w:val="412"/>
        </w:trPr>
        <w:tc>
          <w:tcPr>
            <w:tcW w:w="7303" w:type="dxa"/>
            <w:tcBorders>
              <w:top w:val="nil"/>
              <w:left w:val="single" w:sz="4" w:space="0" w:color="939598"/>
              <w:bottom w:val="single" w:sz="4" w:space="0" w:color="939598"/>
              <w:right w:val="single" w:sz="4" w:space="0" w:color="939598"/>
            </w:tcBorders>
          </w:tcPr>
          <w:p w:rsidR="006C0E23" w:rsidRPr="006C0E23" w:rsidRDefault="006C0E23" w:rsidP="006C0E23">
            <w:pPr>
              <w:widowControl w:val="0"/>
              <w:spacing w:before="61"/>
              <w:ind w:left="108"/>
              <w:rPr>
                <w:rFonts w:ascii="Myriad Pro" w:eastAsia="Myriad Pro" w:hAnsi="Myriad Pro" w:cs="Myriad Pro"/>
                <w:sz w:val="19"/>
                <w:szCs w:val="19"/>
              </w:rPr>
            </w:pPr>
            <w:r w:rsidRPr="006C0E23">
              <w:rPr>
                <w:rFonts w:ascii="Myriad Pro" w:eastAsia="Calibri" w:hAnsi="Calibri"/>
                <w:spacing w:val="-2"/>
                <w:sz w:val="19"/>
                <w:szCs w:val="22"/>
              </w:rPr>
              <w:t>D.4</w:t>
            </w:r>
            <w:r w:rsidRPr="006C0E23">
              <w:rPr>
                <w:rFonts w:ascii="Myriad Pro" w:eastAsia="Calibri" w:hAnsi="Calibri"/>
                <w:sz w:val="19"/>
                <w:szCs w:val="22"/>
              </w:rPr>
              <w:t xml:space="preserve"> </w:t>
            </w:r>
            <w:r w:rsidRPr="006C0E23">
              <w:rPr>
                <w:rFonts w:ascii="Myriad Pro" w:eastAsia="Calibri" w:hAnsi="Calibri"/>
                <w:spacing w:val="-1"/>
                <w:sz w:val="19"/>
                <w:szCs w:val="22"/>
              </w:rPr>
              <w:t>Nutritional</w:t>
            </w:r>
            <w:r w:rsidRPr="006C0E23">
              <w:rPr>
                <w:rFonts w:ascii="Myriad Pro" w:eastAsia="Calibri" w:hAnsi="Calibri"/>
                <w:sz w:val="19"/>
                <w:szCs w:val="22"/>
              </w:rPr>
              <w:t xml:space="preserve"> strategies</w:t>
            </w:r>
          </w:p>
        </w:tc>
        <w:tc>
          <w:tcPr>
            <w:tcW w:w="1191" w:type="dxa"/>
            <w:tcBorders>
              <w:top w:val="nil"/>
              <w:left w:val="single" w:sz="4" w:space="0" w:color="939598"/>
              <w:bottom w:val="single" w:sz="4" w:space="0" w:color="939598"/>
              <w:right w:val="single" w:sz="4" w:space="0" w:color="939598"/>
            </w:tcBorders>
          </w:tcPr>
          <w:p w:rsidR="006C0E23" w:rsidRPr="006C0E23" w:rsidRDefault="006C0E23" w:rsidP="006C0E23">
            <w:pPr>
              <w:widowControl w:val="0"/>
              <w:spacing w:before="61"/>
              <w:jc w:val="center"/>
              <w:rPr>
                <w:rFonts w:ascii="Myriad Pro" w:eastAsia="Myriad Pro" w:hAnsi="Myriad Pro" w:cs="Myriad Pro"/>
                <w:sz w:val="19"/>
                <w:szCs w:val="19"/>
              </w:rPr>
            </w:pPr>
            <w:r w:rsidRPr="006C0E23">
              <w:rPr>
                <w:rFonts w:ascii="Myriad Pro" w:eastAsia="Calibri" w:hAnsi="Calibri"/>
                <w:sz w:val="19"/>
                <w:szCs w:val="22"/>
              </w:rPr>
              <w:t>6</w:t>
            </w:r>
          </w:p>
        </w:tc>
      </w:tr>
    </w:tbl>
    <w:p w:rsidR="006C0E23" w:rsidRPr="006C0E23" w:rsidRDefault="006C0E23" w:rsidP="006C0E23">
      <w:pPr>
        <w:rPr>
          <w:rFonts w:ascii="Segoe UI" w:hAnsi="Segoe UI" w:cs="Segoe UI"/>
          <w:b/>
          <w:sz w:val="22"/>
          <w:szCs w:val="22"/>
        </w:rPr>
      </w:pPr>
    </w:p>
    <w:p w:rsidR="006C0E23" w:rsidRPr="006C0E23" w:rsidRDefault="006C0E23" w:rsidP="006C0E23">
      <w:pPr>
        <w:rPr>
          <w:rFonts w:ascii="Segoe UI" w:hAnsi="Segoe UI" w:cs="Segoe UI"/>
          <w:b/>
          <w:sz w:val="22"/>
          <w:szCs w:val="22"/>
        </w:rPr>
      </w:pPr>
      <w:r w:rsidRPr="006C0E23">
        <w:rPr>
          <w:rFonts w:ascii="Segoe UI" w:hAnsi="Segoe UI" w:cs="Segoe UI"/>
          <w:b/>
          <w:sz w:val="22"/>
          <w:szCs w:val="22"/>
        </w:rPr>
        <w:t xml:space="preserve">SEHS 2018 and </w:t>
      </w:r>
      <w:proofErr w:type="gramStart"/>
      <w:r w:rsidRPr="006C0E23">
        <w:rPr>
          <w:rFonts w:ascii="Segoe UI" w:hAnsi="Segoe UI" w:cs="Segoe UI"/>
          <w:b/>
          <w:sz w:val="22"/>
          <w:szCs w:val="22"/>
        </w:rPr>
        <w:t>2019  will</w:t>
      </w:r>
      <w:proofErr w:type="gramEnd"/>
      <w:r w:rsidRPr="006C0E23">
        <w:rPr>
          <w:rFonts w:ascii="Segoe UI" w:hAnsi="Segoe UI" w:cs="Segoe UI"/>
          <w:b/>
          <w:sz w:val="22"/>
          <w:szCs w:val="22"/>
        </w:rPr>
        <w:t xml:space="preserve"> complete Option A and Option B.</w:t>
      </w:r>
    </w:p>
    <w:p w:rsidR="006C0E23" w:rsidRDefault="006C0E23">
      <w:pPr>
        <w:rPr>
          <w:rFonts w:asciiTheme="majorHAnsi" w:hAnsiTheme="majorHAnsi" w:cs="MyriadPro-Regular"/>
          <w:b/>
          <w:caps/>
          <w:szCs w:val="20"/>
          <w:u w:val="single"/>
        </w:rPr>
      </w:pPr>
      <w:r>
        <w:rPr>
          <w:rFonts w:asciiTheme="majorHAnsi" w:hAnsiTheme="majorHAnsi" w:cs="MyriadPro-Regular"/>
          <w:b/>
          <w:caps/>
          <w:szCs w:val="20"/>
          <w:u w:val="single"/>
        </w:rPr>
        <w:br w:type="page"/>
      </w:r>
    </w:p>
    <w:p w:rsidR="00D97E19" w:rsidRPr="00FD697B" w:rsidRDefault="006C0E23" w:rsidP="006C0E23">
      <w:pPr>
        <w:rPr>
          <w:rFonts w:asciiTheme="majorHAnsi" w:hAnsiTheme="majorHAnsi" w:cs="MyriadPro-Regular"/>
          <w:b/>
          <w:caps/>
          <w:szCs w:val="20"/>
          <w:u w:val="single"/>
        </w:rPr>
      </w:pPr>
      <w:r>
        <w:rPr>
          <w:rFonts w:asciiTheme="majorHAnsi" w:hAnsiTheme="majorHAnsi" w:cs="MyriadPro-Regular"/>
          <w:b/>
          <w:caps/>
          <w:szCs w:val="20"/>
          <w:u w:val="single"/>
        </w:rPr>
        <w:lastRenderedPageBreak/>
        <w:br w:type="page"/>
      </w:r>
      <w:r w:rsidR="006657EC">
        <w:rPr>
          <w:rFonts w:asciiTheme="majorHAnsi" w:hAnsiTheme="majorHAnsi" w:cs="MyriadPro-Regular"/>
          <w:b/>
          <w:caps/>
          <w:szCs w:val="20"/>
          <w:u w:val="single"/>
        </w:rPr>
        <w:lastRenderedPageBreak/>
        <w:t>I</w:t>
      </w:r>
      <w:r w:rsidR="00D90A48" w:rsidRPr="00FD697B">
        <w:rPr>
          <w:rFonts w:asciiTheme="majorHAnsi" w:hAnsiTheme="majorHAnsi" w:cs="MyriadPro-Regular"/>
          <w:b/>
          <w:caps/>
          <w:szCs w:val="20"/>
          <w:u w:val="single"/>
        </w:rPr>
        <w:t xml:space="preserve">B </w:t>
      </w:r>
      <w:r w:rsidR="00D97E19" w:rsidRPr="00FD697B">
        <w:rPr>
          <w:rFonts w:asciiTheme="majorHAnsi" w:hAnsiTheme="majorHAnsi" w:cs="MyriadPro-Regular"/>
          <w:b/>
          <w:caps/>
          <w:szCs w:val="20"/>
          <w:u w:val="single"/>
        </w:rPr>
        <w:t>Group 4 Aims</w:t>
      </w:r>
    </w:p>
    <w:p w:rsidR="00D97E19" w:rsidRPr="001D623E" w:rsidRDefault="00D97E19" w:rsidP="00D97E19">
      <w:pPr>
        <w:pStyle w:val="BodyText"/>
        <w:ind w:left="0"/>
        <w:rPr>
          <w:rFonts w:asciiTheme="majorHAnsi" w:hAnsiTheme="majorHAnsi"/>
          <w:sz w:val="22"/>
          <w:szCs w:val="22"/>
        </w:rPr>
      </w:pPr>
    </w:p>
    <w:p w:rsidR="007C5E78" w:rsidRPr="007B452F" w:rsidRDefault="007C5E78" w:rsidP="007C5E78">
      <w:pPr>
        <w:pStyle w:val="BodyText"/>
        <w:spacing w:before="70" w:line="268" w:lineRule="auto"/>
        <w:ind w:left="420" w:right="417"/>
        <w:jc w:val="both"/>
        <w:rPr>
          <w:rFonts w:asciiTheme="majorHAnsi" w:hAnsiTheme="majorHAnsi"/>
          <w:sz w:val="22"/>
          <w:szCs w:val="22"/>
        </w:rPr>
      </w:pPr>
      <w:r w:rsidRPr="007B452F">
        <w:rPr>
          <w:rFonts w:asciiTheme="majorHAnsi" w:hAnsiTheme="majorHAnsi"/>
          <w:color w:val="231F20"/>
          <w:sz w:val="22"/>
          <w:szCs w:val="22"/>
        </w:rPr>
        <w:t>Through studying any of the group 4 subjects, students should become aware of how scientists work and communicate with each other. While the “scientific method” may take on a wide variety of forms, it is the emphasis on a practical approach through experimental work that distinguishes the group 4 subjects from other disciplines and characterizes each</w:t>
      </w:r>
      <w:r w:rsidR="003A1D70">
        <w:rPr>
          <w:rFonts w:asciiTheme="majorHAnsi" w:hAnsiTheme="majorHAnsi"/>
          <w:color w:val="231F20"/>
          <w:sz w:val="22"/>
          <w:szCs w:val="22"/>
        </w:rPr>
        <w:t xml:space="preserve"> of the subjects within </w:t>
      </w:r>
      <w:proofErr w:type="gramStart"/>
      <w:r w:rsidR="003A1D70">
        <w:rPr>
          <w:rFonts w:asciiTheme="majorHAnsi" w:hAnsiTheme="majorHAnsi"/>
          <w:color w:val="231F20"/>
          <w:sz w:val="22"/>
          <w:szCs w:val="22"/>
        </w:rPr>
        <w:t xml:space="preserve">group  </w:t>
      </w:r>
      <w:r w:rsidRPr="007B452F">
        <w:rPr>
          <w:rFonts w:asciiTheme="majorHAnsi" w:hAnsiTheme="majorHAnsi"/>
          <w:color w:val="231F20"/>
          <w:sz w:val="22"/>
          <w:szCs w:val="22"/>
        </w:rPr>
        <w:t>4</w:t>
      </w:r>
      <w:proofErr w:type="gramEnd"/>
      <w:r w:rsidRPr="007B452F">
        <w:rPr>
          <w:rFonts w:asciiTheme="majorHAnsi" w:hAnsiTheme="majorHAnsi"/>
          <w:color w:val="231F20"/>
          <w:sz w:val="22"/>
          <w:szCs w:val="22"/>
        </w:rPr>
        <w:t>.</w:t>
      </w:r>
    </w:p>
    <w:p w:rsidR="007C5E78" w:rsidRPr="007B452F" w:rsidRDefault="007C5E78" w:rsidP="007C5E78">
      <w:pPr>
        <w:pStyle w:val="BodyText"/>
        <w:spacing w:before="11"/>
        <w:rPr>
          <w:rFonts w:asciiTheme="majorHAnsi" w:hAnsiTheme="majorHAnsi"/>
          <w:sz w:val="22"/>
          <w:szCs w:val="22"/>
        </w:rPr>
      </w:pPr>
    </w:p>
    <w:p w:rsidR="007C5E78" w:rsidRPr="007B452F" w:rsidRDefault="007C5E78" w:rsidP="007C5E78">
      <w:pPr>
        <w:pStyle w:val="BodyText"/>
        <w:ind w:left="420"/>
        <w:rPr>
          <w:rFonts w:asciiTheme="majorHAnsi" w:hAnsiTheme="majorHAnsi"/>
          <w:sz w:val="22"/>
          <w:szCs w:val="22"/>
        </w:rPr>
      </w:pPr>
      <w:r w:rsidRPr="007B452F">
        <w:rPr>
          <w:rFonts w:asciiTheme="majorHAnsi" w:hAnsiTheme="majorHAnsi"/>
          <w:color w:val="231F20"/>
          <w:w w:val="105"/>
          <w:sz w:val="22"/>
          <w:szCs w:val="22"/>
        </w:rPr>
        <w:t>It is in this co</w:t>
      </w:r>
      <w:r w:rsidR="00046D95">
        <w:rPr>
          <w:rFonts w:asciiTheme="majorHAnsi" w:hAnsiTheme="majorHAnsi"/>
          <w:color w:val="231F20"/>
          <w:w w:val="105"/>
          <w:sz w:val="22"/>
          <w:szCs w:val="22"/>
        </w:rPr>
        <w:t>ntext that the Diploma Program</w:t>
      </w:r>
      <w:r w:rsidRPr="007B452F">
        <w:rPr>
          <w:rFonts w:asciiTheme="majorHAnsi" w:hAnsiTheme="majorHAnsi"/>
          <w:color w:val="231F20"/>
          <w:w w:val="105"/>
          <w:sz w:val="22"/>
          <w:szCs w:val="22"/>
        </w:rPr>
        <w:t xml:space="preserve"> sports, exercise and health science course should aim to:</w:t>
      </w:r>
    </w:p>
    <w:p w:rsidR="007C5E78" w:rsidRPr="007B452F" w:rsidRDefault="007C5E78" w:rsidP="007C5E78">
      <w:pPr>
        <w:pStyle w:val="BodyText"/>
        <w:spacing w:before="2"/>
        <w:rPr>
          <w:rFonts w:asciiTheme="majorHAnsi" w:hAnsiTheme="majorHAnsi"/>
          <w:sz w:val="22"/>
          <w:szCs w:val="22"/>
        </w:rPr>
      </w:pPr>
    </w:p>
    <w:p w:rsidR="007C5E78" w:rsidRPr="007B452F" w:rsidRDefault="007B452F" w:rsidP="007C5E78">
      <w:pPr>
        <w:pStyle w:val="ListParagraph"/>
        <w:widowControl w:val="0"/>
        <w:numPr>
          <w:ilvl w:val="0"/>
          <w:numId w:val="16"/>
        </w:numPr>
        <w:tabs>
          <w:tab w:val="left" w:pos="875"/>
        </w:tabs>
        <w:spacing w:before="1" w:line="268" w:lineRule="auto"/>
        <w:ind w:right="418"/>
        <w:contextualSpacing w:val="0"/>
        <w:rPr>
          <w:rFonts w:asciiTheme="majorHAnsi" w:hAnsiTheme="majorHAnsi"/>
          <w:sz w:val="22"/>
          <w:szCs w:val="22"/>
        </w:rPr>
      </w:pPr>
      <w:r>
        <w:rPr>
          <w:rFonts w:asciiTheme="majorHAnsi" w:hAnsiTheme="majorHAnsi"/>
          <w:color w:val="231F20"/>
          <w:w w:val="105"/>
          <w:sz w:val="22"/>
          <w:szCs w:val="22"/>
        </w:rPr>
        <w:t>A</w:t>
      </w:r>
      <w:r w:rsidR="007C5E78" w:rsidRPr="007B452F">
        <w:rPr>
          <w:rFonts w:asciiTheme="majorHAnsi" w:hAnsiTheme="majorHAnsi"/>
          <w:color w:val="231F20"/>
          <w:w w:val="105"/>
          <w:sz w:val="22"/>
          <w:szCs w:val="22"/>
        </w:rPr>
        <w:t>ppreciate</w:t>
      </w:r>
      <w:r w:rsidR="007C5E78" w:rsidRPr="007B452F">
        <w:rPr>
          <w:rFonts w:asciiTheme="majorHAnsi" w:hAnsiTheme="majorHAnsi"/>
          <w:color w:val="231F20"/>
          <w:spacing w:val="-10"/>
          <w:w w:val="105"/>
          <w:sz w:val="22"/>
          <w:szCs w:val="22"/>
        </w:rPr>
        <w:t xml:space="preserve"> </w:t>
      </w:r>
      <w:r w:rsidR="007C5E78" w:rsidRPr="007B452F">
        <w:rPr>
          <w:rFonts w:asciiTheme="majorHAnsi" w:hAnsiTheme="majorHAnsi"/>
          <w:color w:val="231F20"/>
          <w:w w:val="105"/>
          <w:sz w:val="22"/>
          <w:szCs w:val="22"/>
        </w:rPr>
        <w:t>scientific</w:t>
      </w:r>
      <w:r w:rsidR="007C5E78" w:rsidRPr="007B452F">
        <w:rPr>
          <w:rFonts w:asciiTheme="majorHAnsi" w:hAnsiTheme="majorHAnsi"/>
          <w:color w:val="231F20"/>
          <w:spacing w:val="-10"/>
          <w:w w:val="105"/>
          <w:sz w:val="22"/>
          <w:szCs w:val="22"/>
        </w:rPr>
        <w:t xml:space="preserve"> </w:t>
      </w:r>
      <w:r w:rsidR="007C5E78" w:rsidRPr="007B452F">
        <w:rPr>
          <w:rFonts w:asciiTheme="majorHAnsi" w:hAnsiTheme="majorHAnsi"/>
          <w:color w:val="231F20"/>
          <w:w w:val="105"/>
          <w:sz w:val="22"/>
          <w:szCs w:val="22"/>
        </w:rPr>
        <w:t>study</w:t>
      </w:r>
      <w:r w:rsidR="007C5E78" w:rsidRPr="007B452F">
        <w:rPr>
          <w:rFonts w:asciiTheme="majorHAnsi" w:hAnsiTheme="majorHAnsi"/>
          <w:color w:val="231F20"/>
          <w:spacing w:val="-10"/>
          <w:w w:val="105"/>
          <w:sz w:val="22"/>
          <w:szCs w:val="22"/>
        </w:rPr>
        <w:t xml:space="preserve"> </w:t>
      </w:r>
      <w:r w:rsidR="007C5E78" w:rsidRPr="007B452F">
        <w:rPr>
          <w:rFonts w:asciiTheme="majorHAnsi" w:hAnsiTheme="majorHAnsi"/>
          <w:color w:val="231F20"/>
          <w:w w:val="105"/>
          <w:sz w:val="22"/>
          <w:szCs w:val="22"/>
        </w:rPr>
        <w:t>and</w:t>
      </w:r>
      <w:r w:rsidR="007C5E78" w:rsidRPr="007B452F">
        <w:rPr>
          <w:rFonts w:asciiTheme="majorHAnsi" w:hAnsiTheme="majorHAnsi"/>
          <w:color w:val="231F20"/>
          <w:spacing w:val="-10"/>
          <w:w w:val="105"/>
          <w:sz w:val="22"/>
          <w:szCs w:val="22"/>
        </w:rPr>
        <w:t xml:space="preserve"> </w:t>
      </w:r>
      <w:r w:rsidR="007C5E78" w:rsidRPr="007B452F">
        <w:rPr>
          <w:rFonts w:asciiTheme="majorHAnsi" w:hAnsiTheme="majorHAnsi"/>
          <w:color w:val="231F20"/>
          <w:w w:val="105"/>
          <w:sz w:val="22"/>
          <w:szCs w:val="22"/>
        </w:rPr>
        <w:t>creativity</w:t>
      </w:r>
      <w:r w:rsidR="007C5E78" w:rsidRPr="007B452F">
        <w:rPr>
          <w:rFonts w:asciiTheme="majorHAnsi" w:hAnsiTheme="majorHAnsi"/>
          <w:color w:val="231F20"/>
          <w:spacing w:val="-10"/>
          <w:w w:val="105"/>
          <w:sz w:val="22"/>
          <w:szCs w:val="22"/>
        </w:rPr>
        <w:t xml:space="preserve"> </w:t>
      </w:r>
      <w:r w:rsidR="007C5E78" w:rsidRPr="007B452F">
        <w:rPr>
          <w:rFonts w:asciiTheme="majorHAnsi" w:hAnsiTheme="majorHAnsi"/>
          <w:color w:val="231F20"/>
          <w:w w:val="105"/>
          <w:sz w:val="22"/>
          <w:szCs w:val="22"/>
        </w:rPr>
        <w:t>within</w:t>
      </w:r>
      <w:r w:rsidR="007C5E78" w:rsidRPr="007B452F">
        <w:rPr>
          <w:rFonts w:asciiTheme="majorHAnsi" w:hAnsiTheme="majorHAnsi"/>
          <w:color w:val="231F20"/>
          <w:spacing w:val="-10"/>
          <w:w w:val="105"/>
          <w:sz w:val="22"/>
          <w:szCs w:val="22"/>
        </w:rPr>
        <w:t xml:space="preserve"> </w:t>
      </w:r>
      <w:r w:rsidR="007C5E78" w:rsidRPr="007B452F">
        <w:rPr>
          <w:rFonts w:asciiTheme="majorHAnsi" w:hAnsiTheme="majorHAnsi"/>
          <w:color w:val="231F20"/>
          <w:w w:val="105"/>
          <w:sz w:val="22"/>
          <w:szCs w:val="22"/>
        </w:rPr>
        <w:t>a</w:t>
      </w:r>
      <w:r w:rsidR="007C5E78" w:rsidRPr="007B452F">
        <w:rPr>
          <w:rFonts w:asciiTheme="majorHAnsi" w:hAnsiTheme="majorHAnsi"/>
          <w:color w:val="231F20"/>
          <w:spacing w:val="-10"/>
          <w:w w:val="105"/>
          <w:sz w:val="22"/>
          <w:szCs w:val="22"/>
        </w:rPr>
        <w:t xml:space="preserve"> </w:t>
      </w:r>
      <w:r w:rsidR="007C5E78" w:rsidRPr="007B452F">
        <w:rPr>
          <w:rFonts w:asciiTheme="majorHAnsi" w:hAnsiTheme="majorHAnsi"/>
          <w:color w:val="231F20"/>
          <w:w w:val="105"/>
          <w:sz w:val="22"/>
          <w:szCs w:val="22"/>
        </w:rPr>
        <w:t>global</w:t>
      </w:r>
      <w:r w:rsidR="007C5E78" w:rsidRPr="007B452F">
        <w:rPr>
          <w:rFonts w:asciiTheme="majorHAnsi" w:hAnsiTheme="majorHAnsi"/>
          <w:color w:val="231F20"/>
          <w:spacing w:val="-10"/>
          <w:w w:val="105"/>
          <w:sz w:val="22"/>
          <w:szCs w:val="22"/>
        </w:rPr>
        <w:t xml:space="preserve"> </w:t>
      </w:r>
      <w:r w:rsidR="007C5E78" w:rsidRPr="007B452F">
        <w:rPr>
          <w:rFonts w:asciiTheme="majorHAnsi" w:hAnsiTheme="majorHAnsi"/>
          <w:color w:val="231F20"/>
          <w:w w:val="105"/>
          <w:sz w:val="22"/>
          <w:szCs w:val="22"/>
        </w:rPr>
        <w:t>context</w:t>
      </w:r>
      <w:r w:rsidR="007C5E78" w:rsidRPr="007B452F">
        <w:rPr>
          <w:rFonts w:asciiTheme="majorHAnsi" w:hAnsiTheme="majorHAnsi"/>
          <w:color w:val="231F20"/>
          <w:spacing w:val="-10"/>
          <w:w w:val="105"/>
          <w:sz w:val="22"/>
          <w:szCs w:val="22"/>
        </w:rPr>
        <w:t xml:space="preserve"> </w:t>
      </w:r>
      <w:r w:rsidR="007C5E78" w:rsidRPr="007B452F">
        <w:rPr>
          <w:rFonts w:asciiTheme="majorHAnsi" w:hAnsiTheme="majorHAnsi"/>
          <w:color w:val="231F20"/>
          <w:w w:val="105"/>
          <w:sz w:val="22"/>
          <w:szCs w:val="22"/>
        </w:rPr>
        <w:t>through</w:t>
      </w:r>
      <w:r w:rsidR="007C5E78" w:rsidRPr="007B452F">
        <w:rPr>
          <w:rFonts w:asciiTheme="majorHAnsi" w:hAnsiTheme="majorHAnsi"/>
          <w:color w:val="231F20"/>
          <w:spacing w:val="-10"/>
          <w:w w:val="105"/>
          <w:sz w:val="22"/>
          <w:szCs w:val="22"/>
        </w:rPr>
        <w:t xml:space="preserve"> </w:t>
      </w:r>
      <w:r w:rsidR="007C5E78" w:rsidRPr="007B452F">
        <w:rPr>
          <w:rFonts w:asciiTheme="majorHAnsi" w:hAnsiTheme="majorHAnsi"/>
          <w:color w:val="231F20"/>
          <w:w w:val="105"/>
          <w:sz w:val="22"/>
          <w:szCs w:val="22"/>
        </w:rPr>
        <w:t>stimulating</w:t>
      </w:r>
      <w:r w:rsidR="007C5E78" w:rsidRPr="007B452F">
        <w:rPr>
          <w:rFonts w:asciiTheme="majorHAnsi" w:hAnsiTheme="majorHAnsi"/>
          <w:color w:val="231F20"/>
          <w:spacing w:val="-10"/>
          <w:w w:val="105"/>
          <w:sz w:val="22"/>
          <w:szCs w:val="22"/>
        </w:rPr>
        <w:t xml:space="preserve"> </w:t>
      </w:r>
      <w:r w:rsidR="007C5E78" w:rsidRPr="007B452F">
        <w:rPr>
          <w:rFonts w:asciiTheme="majorHAnsi" w:hAnsiTheme="majorHAnsi"/>
          <w:color w:val="231F20"/>
          <w:w w:val="105"/>
          <w:sz w:val="22"/>
          <w:szCs w:val="22"/>
        </w:rPr>
        <w:t>and</w:t>
      </w:r>
      <w:r w:rsidR="007C5E78" w:rsidRPr="007B452F">
        <w:rPr>
          <w:rFonts w:asciiTheme="majorHAnsi" w:hAnsiTheme="majorHAnsi"/>
          <w:color w:val="231F20"/>
          <w:spacing w:val="-10"/>
          <w:w w:val="105"/>
          <w:sz w:val="22"/>
          <w:szCs w:val="22"/>
        </w:rPr>
        <w:t xml:space="preserve"> </w:t>
      </w:r>
      <w:r w:rsidR="007C5E78" w:rsidRPr="007B452F">
        <w:rPr>
          <w:rFonts w:asciiTheme="majorHAnsi" w:hAnsiTheme="majorHAnsi"/>
          <w:color w:val="231F20"/>
          <w:w w:val="105"/>
          <w:sz w:val="22"/>
          <w:szCs w:val="22"/>
        </w:rPr>
        <w:t>challenging opportunities</w:t>
      </w:r>
    </w:p>
    <w:p w:rsidR="007C5E78" w:rsidRPr="007B452F" w:rsidRDefault="007B452F" w:rsidP="007C5E78">
      <w:pPr>
        <w:pStyle w:val="ListParagraph"/>
        <w:widowControl w:val="0"/>
        <w:numPr>
          <w:ilvl w:val="0"/>
          <w:numId w:val="16"/>
        </w:numPr>
        <w:tabs>
          <w:tab w:val="left" w:pos="875"/>
        </w:tabs>
        <w:spacing w:before="113"/>
        <w:contextualSpacing w:val="0"/>
        <w:rPr>
          <w:rFonts w:asciiTheme="majorHAnsi" w:hAnsiTheme="majorHAnsi"/>
          <w:sz w:val="22"/>
          <w:szCs w:val="22"/>
        </w:rPr>
      </w:pPr>
      <w:r>
        <w:rPr>
          <w:rFonts w:asciiTheme="majorHAnsi" w:hAnsiTheme="majorHAnsi"/>
          <w:color w:val="231F20"/>
          <w:w w:val="105"/>
          <w:sz w:val="22"/>
          <w:szCs w:val="22"/>
        </w:rPr>
        <w:t>A</w:t>
      </w:r>
      <w:r w:rsidR="007C5E78" w:rsidRPr="007B452F">
        <w:rPr>
          <w:rFonts w:asciiTheme="majorHAnsi" w:hAnsiTheme="majorHAnsi"/>
          <w:color w:val="231F20"/>
          <w:w w:val="105"/>
          <w:sz w:val="22"/>
          <w:szCs w:val="22"/>
        </w:rPr>
        <w:t>cquire</w:t>
      </w:r>
      <w:r w:rsidR="007C5E78" w:rsidRPr="007B452F">
        <w:rPr>
          <w:rFonts w:asciiTheme="majorHAnsi" w:hAnsiTheme="majorHAnsi"/>
          <w:color w:val="231F20"/>
          <w:spacing w:val="-14"/>
          <w:w w:val="105"/>
          <w:sz w:val="22"/>
          <w:szCs w:val="22"/>
        </w:rPr>
        <w:t xml:space="preserve"> </w:t>
      </w:r>
      <w:r w:rsidR="007C5E78" w:rsidRPr="007B452F">
        <w:rPr>
          <w:rFonts w:asciiTheme="majorHAnsi" w:hAnsiTheme="majorHAnsi"/>
          <w:color w:val="231F20"/>
          <w:w w:val="105"/>
          <w:sz w:val="22"/>
          <w:szCs w:val="22"/>
        </w:rPr>
        <w:t>a</w:t>
      </w:r>
      <w:r w:rsidR="007C5E78" w:rsidRPr="007B452F">
        <w:rPr>
          <w:rFonts w:asciiTheme="majorHAnsi" w:hAnsiTheme="majorHAnsi"/>
          <w:color w:val="231F20"/>
          <w:spacing w:val="-14"/>
          <w:w w:val="105"/>
          <w:sz w:val="22"/>
          <w:szCs w:val="22"/>
        </w:rPr>
        <w:t xml:space="preserve"> </w:t>
      </w:r>
      <w:r w:rsidR="007C5E78" w:rsidRPr="007B452F">
        <w:rPr>
          <w:rFonts w:asciiTheme="majorHAnsi" w:hAnsiTheme="majorHAnsi"/>
          <w:color w:val="231F20"/>
          <w:w w:val="105"/>
          <w:sz w:val="22"/>
          <w:szCs w:val="22"/>
        </w:rPr>
        <w:t>body</w:t>
      </w:r>
      <w:r w:rsidR="007C5E78" w:rsidRPr="007B452F">
        <w:rPr>
          <w:rFonts w:asciiTheme="majorHAnsi" w:hAnsiTheme="majorHAnsi"/>
          <w:color w:val="231F20"/>
          <w:spacing w:val="-14"/>
          <w:w w:val="105"/>
          <w:sz w:val="22"/>
          <w:szCs w:val="22"/>
        </w:rPr>
        <w:t xml:space="preserve"> </w:t>
      </w:r>
      <w:r w:rsidR="007C5E78" w:rsidRPr="007B452F">
        <w:rPr>
          <w:rFonts w:asciiTheme="majorHAnsi" w:hAnsiTheme="majorHAnsi"/>
          <w:color w:val="231F20"/>
          <w:w w:val="105"/>
          <w:sz w:val="22"/>
          <w:szCs w:val="22"/>
        </w:rPr>
        <w:t>of</w:t>
      </w:r>
      <w:r w:rsidR="007C5E78" w:rsidRPr="007B452F">
        <w:rPr>
          <w:rFonts w:asciiTheme="majorHAnsi" w:hAnsiTheme="majorHAnsi"/>
          <w:color w:val="231F20"/>
          <w:spacing w:val="-14"/>
          <w:w w:val="105"/>
          <w:sz w:val="22"/>
          <w:szCs w:val="22"/>
        </w:rPr>
        <w:t xml:space="preserve"> </w:t>
      </w:r>
      <w:r w:rsidR="007C5E78" w:rsidRPr="007B452F">
        <w:rPr>
          <w:rFonts w:asciiTheme="majorHAnsi" w:hAnsiTheme="majorHAnsi"/>
          <w:color w:val="231F20"/>
          <w:w w:val="105"/>
          <w:sz w:val="22"/>
          <w:szCs w:val="22"/>
        </w:rPr>
        <w:t>knowledge,</w:t>
      </w:r>
      <w:r w:rsidR="007C5E78" w:rsidRPr="007B452F">
        <w:rPr>
          <w:rFonts w:asciiTheme="majorHAnsi" w:hAnsiTheme="majorHAnsi"/>
          <w:color w:val="231F20"/>
          <w:spacing w:val="-14"/>
          <w:w w:val="105"/>
          <w:sz w:val="22"/>
          <w:szCs w:val="22"/>
        </w:rPr>
        <w:t xml:space="preserve"> </w:t>
      </w:r>
      <w:r w:rsidR="007C5E78" w:rsidRPr="007B452F">
        <w:rPr>
          <w:rFonts w:asciiTheme="majorHAnsi" w:hAnsiTheme="majorHAnsi"/>
          <w:color w:val="231F20"/>
          <w:w w:val="105"/>
          <w:sz w:val="22"/>
          <w:szCs w:val="22"/>
        </w:rPr>
        <w:t>methods</w:t>
      </w:r>
      <w:r w:rsidR="007C5E78" w:rsidRPr="007B452F">
        <w:rPr>
          <w:rFonts w:asciiTheme="majorHAnsi" w:hAnsiTheme="majorHAnsi"/>
          <w:color w:val="231F20"/>
          <w:spacing w:val="-14"/>
          <w:w w:val="105"/>
          <w:sz w:val="22"/>
          <w:szCs w:val="22"/>
        </w:rPr>
        <w:t xml:space="preserve"> </w:t>
      </w:r>
      <w:r w:rsidR="007C5E78" w:rsidRPr="007B452F">
        <w:rPr>
          <w:rFonts w:asciiTheme="majorHAnsi" w:hAnsiTheme="majorHAnsi"/>
          <w:color w:val="231F20"/>
          <w:w w:val="105"/>
          <w:sz w:val="22"/>
          <w:szCs w:val="22"/>
        </w:rPr>
        <w:t>and</w:t>
      </w:r>
      <w:r w:rsidR="007C5E78" w:rsidRPr="007B452F">
        <w:rPr>
          <w:rFonts w:asciiTheme="majorHAnsi" w:hAnsiTheme="majorHAnsi"/>
          <w:color w:val="231F20"/>
          <w:spacing w:val="-14"/>
          <w:w w:val="105"/>
          <w:sz w:val="22"/>
          <w:szCs w:val="22"/>
        </w:rPr>
        <w:t xml:space="preserve"> </w:t>
      </w:r>
      <w:r w:rsidR="007C5E78" w:rsidRPr="007B452F">
        <w:rPr>
          <w:rFonts w:asciiTheme="majorHAnsi" w:hAnsiTheme="majorHAnsi"/>
          <w:color w:val="231F20"/>
          <w:w w:val="105"/>
          <w:sz w:val="22"/>
          <w:szCs w:val="22"/>
        </w:rPr>
        <w:t>techniques</w:t>
      </w:r>
      <w:r w:rsidR="007C5E78" w:rsidRPr="007B452F">
        <w:rPr>
          <w:rFonts w:asciiTheme="majorHAnsi" w:hAnsiTheme="majorHAnsi"/>
          <w:color w:val="231F20"/>
          <w:spacing w:val="-14"/>
          <w:w w:val="105"/>
          <w:sz w:val="22"/>
          <w:szCs w:val="22"/>
        </w:rPr>
        <w:t xml:space="preserve"> </w:t>
      </w:r>
      <w:r w:rsidR="007C5E78" w:rsidRPr="007B452F">
        <w:rPr>
          <w:rFonts w:asciiTheme="majorHAnsi" w:hAnsiTheme="majorHAnsi"/>
          <w:color w:val="231F20"/>
          <w:w w:val="105"/>
          <w:sz w:val="22"/>
          <w:szCs w:val="22"/>
        </w:rPr>
        <w:t>that</w:t>
      </w:r>
      <w:r w:rsidR="007C5E78" w:rsidRPr="007B452F">
        <w:rPr>
          <w:rFonts w:asciiTheme="majorHAnsi" w:hAnsiTheme="majorHAnsi"/>
          <w:color w:val="231F20"/>
          <w:spacing w:val="-14"/>
          <w:w w:val="105"/>
          <w:sz w:val="22"/>
          <w:szCs w:val="22"/>
        </w:rPr>
        <w:t xml:space="preserve"> </w:t>
      </w:r>
      <w:r w:rsidR="007C5E78" w:rsidRPr="007B452F">
        <w:rPr>
          <w:rFonts w:asciiTheme="majorHAnsi" w:hAnsiTheme="majorHAnsi"/>
          <w:color w:val="231F20"/>
          <w:w w:val="105"/>
          <w:sz w:val="22"/>
          <w:szCs w:val="22"/>
        </w:rPr>
        <w:t>characterize</w:t>
      </w:r>
      <w:r w:rsidR="007C5E78" w:rsidRPr="007B452F">
        <w:rPr>
          <w:rFonts w:asciiTheme="majorHAnsi" w:hAnsiTheme="majorHAnsi"/>
          <w:color w:val="231F20"/>
          <w:spacing w:val="-14"/>
          <w:w w:val="105"/>
          <w:sz w:val="22"/>
          <w:szCs w:val="22"/>
        </w:rPr>
        <w:t xml:space="preserve"> </w:t>
      </w:r>
      <w:r w:rsidR="007C5E78" w:rsidRPr="007B452F">
        <w:rPr>
          <w:rFonts w:asciiTheme="majorHAnsi" w:hAnsiTheme="majorHAnsi"/>
          <w:color w:val="231F20"/>
          <w:w w:val="105"/>
          <w:sz w:val="22"/>
          <w:szCs w:val="22"/>
        </w:rPr>
        <w:t>science</w:t>
      </w:r>
      <w:r w:rsidR="007C5E78" w:rsidRPr="007B452F">
        <w:rPr>
          <w:rFonts w:asciiTheme="majorHAnsi" w:hAnsiTheme="majorHAnsi"/>
          <w:color w:val="231F20"/>
          <w:spacing w:val="-14"/>
          <w:w w:val="105"/>
          <w:sz w:val="22"/>
          <w:szCs w:val="22"/>
        </w:rPr>
        <w:t xml:space="preserve"> </w:t>
      </w:r>
      <w:r w:rsidR="007C5E78" w:rsidRPr="007B452F">
        <w:rPr>
          <w:rFonts w:asciiTheme="majorHAnsi" w:hAnsiTheme="majorHAnsi"/>
          <w:color w:val="231F20"/>
          <w:w w:val="105"/>
          <w:sz w:val="22"/>
          <w:szCs w:val="22"/>
        </w:rPr>
        <w:t>and</w:t>
      </w:r>
      <w:r w:rsidR="007C5E78" w:rsidRPr="007B452F">
        <w:rPr>
          <w:rFonts w:asciiTheme="majorHAnsi" w:hAnsiTheme="majorHAnsi"/>
          <w:color w:val="231F20"/>
          <w:spacing w:val="-14"/>
          <w:w w:val="105"/>
          <w:sz w:val="22"/>
          <w:szCs w:val="22"/>
        </w:rPr>
        <w:t xml:space="preserve"> </w:t>
      </w:r>
      <w:r w:rsidR="007C5E78" w:rsidRPr="007B452F">
        <w:rPr>
          <w:rFonts w:asciiTheme="majorHAnsi" w:hAnsiTheme="majorHAnsi"/>
          <w:color w:val="231F20"/>
          <w:w w:val="105"/>
          <w:sz w:val="22"/>
          <w:szCs w:val="22"/>
        </w:rPr>
        <w:t>technology</w:t>
      </w:r>
    </w:p>
    <w:p w:rsidR="007C5E78" w:rsidRPr="007B452F" w:rsidRDefault="007B452F" w:rsidP="007C5E78">
      <w:pPr>
        <w:pStyle w:val="ListParagraph"/>
        <w:widowControl w:val="0"/>
        <w:numPr>
          <w:ilvl w:val="0"/>
          <w:numId w:val="16"/>
        </w:numPr>
        <w:tabs>
          <w:tab w:val="left" w:pos="875"/>
        </w:tabs>
        <w:spacing w:before="141"/>
        <w:contextualSpacing w:val="0"/>
        <w:rPr>
          <w:rFonts w:asciiTheme="majorHAnsi" w:hAnsiTheme="majorHAnsi"/>
          <w:sz w:val="22"/>
          <w:szCs w:val="22"/>
        </w:rPr>
      </w:pPr>
      <w:r>
        <w:rPr>
          <w:rFonts w:asciiTheme="majorHAnsi" w:hAnsiTheme="majorHAnsi"/>
          <w:color w:val="231F20"/>
          <w:w w:val="105"/>
          <w:sz w:val="22"/>
          <w:szCs w:val="22"/>
        </w:rPr>
        <w:t>A</w:t>
      </w:r>
      <w:r w:rsidR="007C5E78" w:rsidRPr="007B452F">
        <w:rPr>
          <w:rFonts w:asciiTheme="majorHAnsi" w:hAnsiTheme="majorHAnsi"/>
          <w:color w:val="231F20"/>
          <w:w w:val="105"/>
          <w:sz w:val="22"/>
          <w:szCs w:val="22"/>
        </w:rPr>
        <w:t>pply</w:t>
      </w:r>
      <w:r w:rsidR="007C5E78" w:rsidRPr="007B452F">
        <w:rPr>
          <w:rFonts w:asciiTheme="majorHAnsi" w:hAnsiTheme="majorHAnsi"/>
          <w:color w:val="231F20"/>
          <w:spacing w:val="-22"/>
          <w:w w:val="105"/>
          <w:sz w:val="22"/>
          <w:szCs w:val="22"/>
        </w:rPr>
        <w:t xml:space="preserve"> </w:t>
      </w:r>
      <w:r w:rsidR="007C5E78" w:rsidRPr="007B452F">
        <w:rPr>
          <w:rFonts w:asciiTheme="majorHAnsi" w:hAnsiTheme="majorHAnsi"/>
          <w:color w:val="231F20"/>
          <w:w w:val="105"/>
          <w:sz w:val="22"/>
          <w:szCs w:val="22"/>
        </w:rPr>
        <w:t>and</w:t>
      </w:r>
      <w:r w:rsidR="007C5E78" w:rsidRPr="007B452F">
        <w:rPr>
          <w:rFonts w:asciiTheme="majorHAnsi" w:hAnsiTheme="majorHAnsi"/>
          <w:color w:val="231F20"/>
          <w:spacing w:val="-22"/>
          <w:w w:val="105"/>
          <w:sz w:val="22"/>
          <w:szCs w:val="22"/>
        </w:rPr>
        <w:t xml:space="preserve"> </w:t>
      </w:r>
      <w:r w:rsidR="007C5E78" w:rsidRPr="007B452F">
        <w:rPr>
          <w:rFonts w:asciiTheme="majorHAnsi" w:hAnsiTheme="majorHAnsi"/>
          <w:color w:val="231F20"/>
          <w:w w:val="105"/>
          <w:sz w:val="22"/>
          <w:szCs w:val="22"/>
        </w:rPr>
        <w:t>use</w:t>
      </w:r>
      <w:r w:rsidR="007C5E78" w:rsidRPr="007B452F">
        <w:rPr>
          <w:rFonts w:asciiTheme="majorHAnsi" w:hAnsiTheme="majorHAnsi"/>
          <w:color w:val="231F20"/>
          <w:spacing w:val="-22"/>
          <w:w w:val="105"/>
          <w:sz w:val="22"/>
          <w:szCs w:val="22"/>
        </w:rPr>
        <w:t xml:space="preserve"> </w:t>
      </w:r>
      <w:r w:rsidR="007C5E78" w:rsidRPr="007B452F">
        <w:rPr>
          <w:rFonts w:asciiTheme="majorHAnsi" w:hAnsiTheme="majorHAnsi"/>
          <w:color w:val="231F20"/>
          <w:w w:val="105"/>
          <w:sz w:val="22"/>
          <w:szCs w:val="22"/>
        </w:rPr>
        <w:t>a</w:t>
      </w:r>
      <w:r w:rsidR="007C5E78" w:rsidRPr="007B452F">
        <w:rPr>
          <w:rFonts w:asciiTheme="majorHAnsi" w:hAnsiTheme="majorHAnsi"/>
          <w:color w:val="231F20"/>
          <w:spacing w:val="-22"/>
          <w:w w:val="105"/>
          <w:sz w:val="22"/>
          <w:szCs w:val="22"/>
        </w:rPr>
        <w:t xml:space="preserve"> </w:t>
      </w:r>
      <w:r w:rsidR="007C5E78" w:rsidRPr="007B452F">
        <w:rPr>
          <w:rFonts w:asciiTheme="majorHAnsi" w:hAnsiTheme="majorHAnsi"/>
          <w:color w:val="231F20"/>
          <w:w w:val="105"/>
          <w:sz w:val="22"/>
          <w:szCs w:val="22"/>
        </w:rPr>
        <w:t>body</w:t>
      </w:r>
      <w:r w:rsidR="007C5E78" w:rsidRPr="007B452F">
        <w:rPr>
          <w:rFonts w:asciiTheme="majorHAnsi" w:hAnsiTheme="majorHAnsi"/>
          <w:color w:val="231F20"/>
          <w:spacing w:val="-22"/>
          <w:w w:val="105"/>
          <w:sz w:val="22"/>
          <w:szCs w:val="22"/>
        </w:rPr>
        <w:t xml:space="preserve"> </w:t>
      </w:r>
      <w:r w:rsidR="007C5E78" w:rsidRPr="007B452F">
        <w:rPr>
          <w:rFonts w:asciiTheme="majorHAnsi" w:hAnsiTheme="majorHAnsi"/>
          <w:color w:val="231F20"/>
          <w:w w:val="105"/>
          <w:sz w:val="22"/>
          <w:szCs w:val="22"/>
        </w:rPr>
        <w:t>of</w:t>
      </w:r>
      <w:r w:rsidR="007C5E78" w:rsidRPr="007B452F">
        <w:rPr>
          <w:rFonts w:asciiTheme="majorHAnsi" w:hAnsiTheme="majorHAnsi"/>
          <w:color w:val="231F20"/>
          <w:spacing w:val="-22"/>
          <w:w w:val="105"/>
          <w:sz w:val="22"/>
          <w:szCs w:val="22"/>
        </w:rPr>
        <w:t xml:space="preserve"> </w:t>
      </w:r>
      <w:r w:rsidR="007C5E78" w:rsidRPr="007B452F">
        <w:rPr>
          <w:rFonts w:asciiTheme="majorHAnsi" w:hAnsiTheme="majorHAnsi"/>
          <w:color w:val="231F20"/>
          <w:w w:val="105"/>
          <w:sz w:val="22"/>
          <w:szCs w:val="22"/>
        </w:rPr>
        <w:t>knowledge,</w:t>
      </w:r>
      <w:r w:rsidR="007C5E78" w:rsidRPr="007B452F">
        <w:rPr>
          <w:rFonts w:asciiTheme="majorHAnsi" w:hAnsiTheme="majorHAnsi"/>
          <w:color w:val="231F20"/>
          <w:spacing w:val="-22"/>
          <w:w w:val="105"/>
          <w:sz w:val="22"/>
          <w:szCs w:val="22"/>
        </w:rPr>
        <w:t xml:space="preserve"> </w:t>
      </w:r>
      <w:r w:rsidR="007C5E78" w:rsidRPr="007B452F">
        <w:rPr>
          <w:rFonts w:asciiTheme="majorHAnsi" w:hAnsiTheme="majorHAnsi"/>
          <w:color w:val="231F20"/>
          <w:w w:val="105"/>
          <w:sz w:val="22"/>
          <w:szCs w:val="22"/>
        </w:rPr>
        <w:t>methods</w:t>
      </w:r>
      <w:r w:rsidR="007C5E78" w:rsidRPr="007B452F">
        <w:rPr>
          <w:rFonts w:asciiTheme="majorHAnsi" w:hAnsiTheme="majorHAnsi"/>
          <w:color w:val="231F20"/>
          <w:spacing w:val="-22"/>
          <w:w w:val="105"/>
          <w:sz w:val="22"/>
          <w:szCs w:val="22"/>
        </w:rPr>
        <w:t xml:space="preserve"> </w:t>
      </w:r>
      <w:r w:rsidR="007C5E78" w:rsidRPr="007B452F">
        <w:rPr>
          <w:rFonts w:asciiTheme="majorHAnsi" w:hAnsiTheme="majorHAnsi"/>
          <w:color w:val="231F20"/>
          <w:w w:val="105"/>
          <w:sz w:val="22"/>
          <w:szCs w:val="22"/>
        </w:rPr>
        <w:t>and</w:t>
      </w:r>
      <w:r w:rsidR="007C5E78" w:rsidRPr="007B452F">
        <w:rPr>
          <w:rFonts w:asciiTheme="majorHAnsi" w:hAnsiTheme="majorHAnsi"/>
          <w:color w:val="231F20"/>
          <w:spacing w:val="-22"/>
          <w:w w:val="105"/>
          <w:sz w:val="22"/>
          <w:szCs w:val="22"/>
        </w:rPr>
        <w:t xml:space="preserve"> </w:t>
      </w:r>
      <w:r w:rsidR="007C5E78" w:rsidRPr="007B452F">
        <w:rPr>
          <w:rFonts w:asciiTheme="majorHAnsi" w:hAnsiTheme="majorHAnsi"/>
          <w:color w:val="231F20"/>
          <w:w w:val="105"/>
          <w:sz w:val="22"/>
          <w:szCs w:val="22"/>
        </w:rPr>
        <w:t>techniques</w:t>
      </w:r>
      <w:r w:rsidR="007C5E78" w:rsidRPr="007B452F">
        <w:rPr>
          <w:rFonts w:asciiTheme="majorHAnsi" w:hAnsiTheme="majorHAnsi"/>
          <w:color w:val="231F20"/>
          <w:spacing w:val="-22"/>
          <w:w w:val="105"/>
          <w:sz w:val="22"/>
          <w:szCs w:val="22"/>
        </w:rPr>
        <w:t xml:space="preserve"> </w:t>
      </w:r>
      <w:r w:rsidR="007C5E78" w:rsidRPr="007B452F">
        <w:rPr>
          <w:rFonts w:asciiTheme="majorHAnsi" w:hAnsiTheme="majorHAnsi"/>
          <w:color w:val="231F20"/>
          <w:w w:val="105"/>
          <w:sz w:val="22"/>
          <w:szCs w:val="22"/>
        </w:rPr>
        <w:t>that</w:t>
      </w:r>
      <w:r w:rsidR="007C5E78" w:rsidRPr="007B452F">
        <w:rPr>
          <w:rFonts w:asciiTheme="majorHAnsi" w:hAnsiTheme="majorHAnsi"/>
          <w:color w:val="231F20"/>
          <w:spacing w:val="-22"/>
          <w:w w:val="105"/>
          <w:sz w:val="22"/>
          <w:szCs w:val="22"/>
        </w:rPr>
        <w:t xml:space="preserve"> </w:t>
      </w:r>
      <w:r w:rsidR="007C5E78" w:rsidRPr="007B452F">
        <w:rPr>
          <w:rFonts w:asciiTheme="majorHAnsi" w:hAnsiTheme="majorHAnsi"/>
          <w:color w:val="231F20"/>
          <w:w w:val="105"/>
          <w:sz w:val="22"/>
          <w:szCs w:val="22"/>
        </w:rPr>
        <w:t>characterize</w:t>
      </w:r>
      <w:r w:rsidR="007C5E78" w:rsidRPr="007B452F">
        <w:rPr>
          <w:rFonts w:asciiTheme="majorHAnsi" w:hAnsiTheme="majorHAnsi"/>
          <w:color w:val="231F20"/>
          <w:spacing w:val="-22"/>
          <w:w w:val="105"/>
          <w:sz w:val="22"/>
          <w:szCs w:val="22"/>
        </w:rPr>
        <w:t xml:space="preserve"> </w:t>
      </w:r>
      <w:r w:rsidR="007C5E78" w:rsidRPr="007B452F">
        <w:rPr>
          <w:rFonts w:asciiTheme="majorHAnsi" w:hAnsiTheme="majorHAnsi"/>
          <w:color w:val="231F20"/>
          <w:w w:val="105"/>
          <w:sz w:val="22"/>
          <w:szCs w:val="22"/>
        </w:rPr>
        <w:t>science</w:t>
      </w:r>
      <w:r w:rsidR="007C5E78" w:rsidRPr="007B452F">
        <w:rPr>
          <w:rFonts w:asciiTheme="majorHAnsi" w:hAnsiTheme="majorHAnsi"/>
          <w:color w:val="231F20"/>
          <w:spacing w:val="-22"/>
          <w:w w:val="105"/>
          <w:sz w:val="22"/>
          <w:szCs w:val="22"/>
        </w:rPr>
        <w:t xml:space="preserve"> </w:t>
      </w:r>
      <w:r w:rsidR="007C5E78" w:rsidRPr="007B452F">
        <w:rPr>
          <w:rFonts w:asciiTheme="majorHAnsi" w:hAnsiTheme="majorHAnsi"/>
          <w:color w:val="231F20"/>
          <w:w w:val="105"/>
          <w:sz w:val="22"/>
          <w:szCs w:val="22"/>
        </w:rPr>
        <w:t>and</w:t>
      </w:r>
      <w:r w:rsidR="007C5E78" w:rsidRPr="007B452F">
        <w:rPr>
          <w:rFonts w:asciiTheme="majorHAnsi" w:hAnsiTheme="majorHAnsi"/>
          <w:color w:val="231F20"/>
          <w:spacing w:val="-22"/>
          <w:w w:val="105"/>
          <w:sz w:val="22"/>
          <w:szCs w:val="22"/>
        </w:rPr>
        <w:t xml:space="preserve"> </w:t>
      </w:r>
      <w:r w:rsidR="007C5E78" w:rsidRPr="007B452F">
        <w:rPr>
          <w:rFonts w:asciiTheme="majorHAnsi" w:hAnsiTheme="majorHAnsi"/>
          <w:color w:val="231F20"/>
          <w:w w:val="105"/>
          <w:sz w:val="22"/>
          <w:szCs w:val="22"/>
        </w:rPr>
        <w:t>technology</w:t>
      </w:r>
    </w:p>
    <w:p w:rsidR="007C5E78" w:rsidRPr="007B452F" w:rsidRDefault="007B452F" w:rsidP="007C5E78">
      <w:pPr>
        <w:pStyle w:val="ListParagraph"/>
        <w:widowControl w:val="0"/>
        <w:numPr>
          <w:ilvl w:val="0"/>
          <w:numId w:val="16"/>
        </w:numPr>
        <w:tabs>
          <w:tab w:val="left" w:pos="875"/>
        </w:tabs>
        <w:spacing w:before="141"/>
        <w:contextualSpacing w:val="0"/>
        <w:rPr>
          <w:rFonts w:asciiTheme="majorHAnsi" w:hAnsiTheme="majorHAnsi"/>
          <w:sz w:val="22"/>
          <w:szCs w:val="22"/>
        </w:rPr>
      </w:pPr>
      <w:r>
        <w:rPr>
          <w:rFonts w:asciiTheme="majorHAnsi" w:hAnsiTheme="majorHAnsi"/>
          <w:color w:val="231F20"/>
          <w:sz w:val="22"/>
          <w:szCs w:val="22"/>
        </w:rPr>
        <w:t>D</w:t>
      </w:r>
      <w:r w:rsidR="007C5E78" w:rsidRPr="007B452F">
        <w:rPr>
          <w:rFonts w:asciiTheme="majorHAnsi" w:hAnsiTheme="majorHAnsi"/>
          <w:color w:val="231F20"/>
          <w:sz w:val="22"/>
          <w:szCs w:val="22"/>
        </w:rPr>
        <w:t xml:space="preserve">evelop an ability to </w:t>
      </w:r>
      <w:proofErr w:type="spellStart"/>
      <w:r w:rsidR="007C5E78" w:rsidRPr="007B452F">
        <w:rPr>
          <w:rFonts w:asciiTheme="majorHAnsi" w:hAnsiTheme="majorHAnsi"/>
          <w:color w:val="231F20"/>
          <w:sz w:val="22"/>
          <w:szCs w:val="22"/>
        </w:rPr>
        <w:t>analyse</w:t>
      </w:r>
      <w:proofErr w:type="spellEnd"/>
      <w:r w:rsidR="007C5E78" w:rsidRPr="007B452F">
        <w:rPr>
          <w:rFonts w:asciiTheme="majorHAnsi" w:hAnsiTheme="majorHAnsi"/>
          <w:color w:val="231F20"/>
          <w:sz w:val="22"/>
          <w:szCs w:val="22"/>
        </w:rPr>
        <w:t xml:space="preserve">, evaluate and synthesize scientific  </w:t>
      </w:r>
      <w:r w:rsidR="007C5E78" w:rsidRPr="007B452F">
        <w:rPr>
          <w:rFonts w:asciiTheme="majorHAnsi" w:hAnsiTheme="majorHAnsi"/>
          <w:color w:val="231F20"/>
          <w:spacing w:val="24"/>
          <w:sz w:val="22"/>
          <w:szCs w:val="22"/>
        </w:rPr>
        <w:t xml:space="preserve"> </w:t>
      </w:r>
      <w:r w:rsidR="007C5E78" w:rsidRPr="007B452F">
        <w:rPr>
          <w:rFonts w:asciiTheme="majorHAnsi" w:hAnsiTheme="majorHAnsi"/>
          <w:color w:val="231F20"/>
          <w:sz w:val="22"/>
          <w:szCs w:val="22"/>
        </w:rPr>
        <w:t>information</w:t>
      </w:r>
    </w:p>
    <w:p w:rsidR="007C5E78" w:rsidRPr="007B452F" w:rsidRDefault="007B452F" w:rsidP="007C5E78">
      <w:pPr>
        <w:pStyle w:val="ListParagraph"/>
        <w:widowControl w:val="0"/>
        <w:numPr>
          <w:ilvl w:val="0"/>
          <w:numId w:val="16"/>
        </w:numPr>
        <w:tabs>
          <w:tab w:val="left" w:pos="875"/>
        </w:tabs>
        <w:spacing w:before="141" w:line="268" w:lineRule="auto"/>
        <w:ind w:right="419"/>
        <w:contextualSpacing w:val="0"/>
        <w:rPr>
          <w:rFonts w:asciiTheme="majorHAnsi" w:hAnsiTheme="majorHAnsi"/>
          <w:sz w:val="22"/>
          <w:szCs w:val="22"/>
        </w:rPr>
      </w:pPr>
      <w:r>
        <w:rPr>
          <w:rFonts w:asciiTheme="majorHAnsi" w:hAnsiTheme="majorHAnsi"/>
          <w:color w:val="231F20"/>
          <w:spacing w:val="8"/>
          <w:w w:val="105"/>
          <w:sz w:val="22"/>
          <w:szCs w:val="22"/>
        </w:rPr>
        <w:t>D</w:t>
      </w:r>
      <w:r w:rsidR="007C5E78" w:rsidRPr="007B452F">
        <w:rPr>
          <w:rFonts w:asciiTheme="majorHAnsi" w:hAnsiTheme="majorHAnsi"/>
          <w:color w:val="231F20"/>
          <w:spacing w:val="8"/>
          <w:w w:val="105"/>
          <w:sz w:val="22"/>
          <w:szCs w:val="22"/>
        </w:rPr>
        <w:t xml:space="preserve">evelop </w:t>
      </w:r>
      <w:r w:rsidR="007C5E78" w:rsidRPr="007B452F">
        <w:rPr>
          <w:rFonts w:asciiTheme="majorHAnsi" w:hAnsiTheme="majorHAnsi"/>
          <w:color w:val="231F20"/>
          <w:w w:val="105"/>
          <w:sz w:val="22"/>
          <w:szCs w:val="22"/>
        </w:rPr>
        <w:t xml:space="preserve">a </w:t>
      </w:r>
      <w:r w:rsidR="007C5E78" w:rsidRPr="007B452F">
        <w:rPr>
          <w:rFonts w:asciiTheme="majorHAnsi" w:hAnsiTheme="majorHAnsi"/>
          <w:color w:val="231F20"/>
          <w:spacing w:val="8"/>
          <w:w w:val="105"/>
          <w:sz w:val="22"/>
          <w:szCs w:val="22"/>
        </w:rPr>
        <w:t xml:space="preserve">critical awareness </w:t>
      </w:r>
      <w:r w:rsidR="007C5E78" w:rsidRPr="007B452F">
        <w:rPr>
          <w:rFonts w:asciiTheme="majorHAnsi" w:hAnsiTheme="majorHAnsi"/>
          <w:color w:val="231F20"/>
          <w:spacing w:val="5"/>
          <w:w w:val="105"/>
          <w:sz w:val="22"/>
          <w:szCs w:val="22"/>
        </w:rPr>
        <w:t xml:space="preserve">of </w:t>
      </w:r>
      <w:r w:rsidR="007C5E78" w:rsidRPr="007B452F">
        <w:rPr>
          <w:rFonts w:asciiTheme="majorHAnsi" w:hAnsiTheme="majorHAnsi"/>
          <w:color w:val="231F20"/>
          <w:spacing w:val="6"/>
          <w:w w:val="105"/>
          <w:sz w:val="22"/>
          <w:szCs w:val="22"/>
        </w:rPr>
        <w:t xml:space="preserve">the </w:t>
      </w:r>
      <w:r w:rsidR="007C5E78" w:rsidRPr="007B452F">
        <w:rPr>
          <w:rFonts w:asciiTheme="majorHAnsi" w:hAnsiTheme="majorHAnsi"/>
          <w:color w:val="231F20"/>
          <w:spacing w:val="8"/>
          <w:w w:val="105"/>
          <w:sz w:val="22"/>
          <w:szCs w:val="22"/>
        </w:rPr>
        <w:t xml:space="preserve">need </w:t>
      </w:r>
      <w:r w:rsidR="007C5E78" w:rsidRPr="007B452F">
        <w:rPr>
          <w:rFonts w:asciiTheme="majorHAnsi" w:hAnsiTheme="majorHAnsi"/>
          <w:color w:val="231F20"/>
          <w:spacing w:val="5"/>
          <w:w w:val="105"/>
          <w:sz w:val="22"/>
          <w:szCs w:val="22"/>
        </w:rPr>
        <w:t xml:space="preserve">for, </w:t>
      </w:r>
      <w:r w:rsidR="007C5E78" w:rsidRPr="007B452F">
        <w:rPr>
          <w:rFonts w:asciiTheme="majorHAnsi" w:hAnsiTheme="majorHAnsi"/>
          <w:color w:val="231F20"/>
          <w:spacing w:val="7"/>
          <w:w w:val="105"/>
          <w:sz w:val="22"/>
          <w:szCs w:val="22"/>
        </w:rPr>
        <w:t xml:space="preserve">and </w:t>
      </w:r>
      <w:r w:rsidR="007C5E78" w:rsidRPr="007B452F">
        <w:rPr>
          <w:rFonts w:asciiTheme="majorHAnsi" w:hAnsiTheme="majorHAnsi"/>
          <w:color w:val="231F20"/>
          <w:spacing w:val="6"/>
          <w:w w:val="105"/>
          <w:sz w:val="22"/>
          <w:szCs w:val="22"/>
        </w:rPr>
        <w:t xml:space="preserve">the </w:t>
      </w:r>
      <w:r w:rsidR="007C5E78" w:rsidRPr="007B452F">
        <w:rPr>
          <w:rFonts w:asciiTheme="majorHAnsi" w:hAnsiTheme="majorHAnsi"/>
          <w:color w:val="231F20"/>
          <w:spacing w:val="8"/>
          <w:w w:val="105"/>
          <w:sz w:val="22"/>
          <w:szCs w:val="22"/>
        </w:rPr>
        <w:t xml:space="preserve">value </w:t>
      </w:r>
      <w:r w:rsidR="007C5E78" w:rsidRPr="007B452F">
        <w:rPr>
          <w:rFonts w:asciiTheme="majorHAnsi" w:hAnsiTheme="majorHAnsi"/>
          <w:color w:val="231F20"/>
          <w:spacing w:val="5"/>
          <w:w w:val="105"/>
          <w:sz w:val="22"/>
          <w:szCs w:val="22"/>
        </w:rPr>
        <w:t xml:space="preserve">of, </w:t>
      </w:r>
      <w:r w:rsidR="007C5E78" w:rsidRPr="007B452F">
        <w:rPr>
          <w:rFonts w:asciiTheme="majorHAnsi" w:hAnsiTheme="majorHAnsi"/>
          <w:color w:val="231F20"/>
          <w:spacing w:val="10"/>
          <w:w w:val="105"/>
          <w:sz w:val="22"/>
          <w:szCs w:val="22"/>
        </w:rPr>
        <w:t xml:space="preserve">effective </w:t>
      </w:r>
      <w:r w:rsidR="007C5E78" w:rsidRPr="007B452F">
        <w:rPr>
          <w:rFonts w:asciiTheme="majorHAnsi" w:hAnsiTheme="majorHAnsi"/>
          <w:color w:val="231F20"/>
          <w:spacing w:val="9"/>
          <w:w w:val="105"/>
          <w:sz w:val="22"/>
          <w:szCs w:val="22"/>
        </w:rPr>
        <w:t xml:space="preserve">collaboration </w:t>
      </w:r>
      <w:r w:rsidR="007C5E78" w:rsidRPr="007B452F">
        <w:rPr>
          <w:rFonts w:asciiTheme="majorHAnsi" w:hAnsiTheme="majorHAnsi"/>
          <w:color w:val="231F20"/>
          <w:spacing w:val="6"/>
          <w:w w:val="105"/>
          <w:sz w:val="22"/>
          <w:szCs w:val="22"/>
        </w:rPr>
        <w:t xml:space="preserve">and </w:t>
      </w:r>
      <w:r w:rsidR="007C5E78" w:rsidRPr="007B452F">
        <w:rPr>
          <w:rFonts w:asciiTheme="majorHAnsi" w:hAnsiTheme="majorHAnsi"/>
          <w:color w:val="231F20"/>
          <w:w w:val="105"/>
          <w:sz w:val="22"/>
          <w:szCs w:val="22"/>
        </w:rPr>
        <w:t>communication</w:t>
      </w:r>
      <w:r w:rsidR="007C5E78" w:rsidRPr="007B452F">
        <w:rPr>
          <w:rFonts w:asciiTheme="majorHAnsi" w:hAnsiTheme="majorHAnsi"/>
          <w:color w:val="231F20"/>
          <w:spacing w:val="-21"/>
          <w:w w:val="105"/>
          <w:sz w:val="22"/>
          <w:szCs w:val="22"/>
        </w:rPr>
        <w:t xml:space="preserve"> </w:t>
      </w:r>
      <w:r w:rsidR="007C5E78" w:rsidRPr="007B452F">
        <w:rPr>
          <w:rFonts w:asciiTheme="majorHAnsi" w:hAnsiTheme="majorHAnsi"/>
          <w:color w:val="231F20"/>
          <w:w w:val="105"/>
          <w:sz w:val="22"/>
          <w:szCs w:val="22"/>
        </w:rPr>
        <w:t>during</w:t>
      </w:r>
      <w:r w:rsidR="007C5E78" w:rsidRPr="007B452F">
        <w:rPr>
          <w:rFonts w:asciiTheme="majorHAnsi" w:hAnsiTheme="majorHAnsi"/>
          <w:color w:val="231F20"/>
          <w:spacing w:val="-21"/>
          <w:w w:val="105"/>
          <w:sz w:val="22"/>
          <w:szCs w:val="22"/>
        </w:rPr>
        <w:t xml:space="preserve"> </w:t>
      </w:r>
      <w:r w:rsidR="007C5E78" w:rsidRPr="007B452F">
        <w:rPr>
          <w:rFonts w:asciiTheme="majorHAnsi" w:hAnsiTheme="majorHAnsi"/>
          <w:color w:val="231F20"/>
          <w:w w:val="105"/>
          <w:sz w:val="22"/>
          <w:szCs w:val="22"/>
        </w:rPr>
        <w:t>scientific</w:t>
      </w:r>
      <w:r w:rsidR="007C5E78" w:rsidRPr="007B452F">
        <w:rPr>
          <w:rFonts w:asciiTheme="majorHAnsi" w:hAnsiTheme="majorHAnsi"/>
          <w:color w:val="231F20"/>
          <w:spacing w:val="-21"/>
          <w:w w:val="105"/>
          <w:sz w:val="22"/>
          <w:szCs w:val="22"/>
        </w:rPr>
        <w:t xml:space="preserve"> </w:t>
      </w:r>
      <w:r w:rsidR="007C5E78" w:rsidRPr="007B452F">
        <w:rPr>
          <w:rFonts w:asciiTheme="majorHAnsi" w:hAnsiTheme="majorHAnsi"/>
          <w:color w:val="231F20"/>
          <w:w w:val="105"/>
          <w:sz w:val="22"/>
          <w:szCs w:val="22"/>
        </w:rPr>
        <w:t>activities</w:t>
      </w:r>
    </w:p>
    <w:p w:rsidR="007C5E78" w:rsidRPr="007B452F" w:rsidRDefault="007B452F" w:rsidP="007C5E78">
      <w:pPr>
        <w:pStyle w:val="ListParagraph"/>
        <w:widowControl w:val="0"/>
        <w:numPr>
          <w:ilvl w:val="0"/>
          <w:numId w:val="16"/>
        </w:numPr>
        <w:tabs>
          <w:tab w:val="left" w:pos="875"/>
        </w:tabs>
        <w:spacing w:before="113"/>
        <w:contextualSpacing w:val="0"/>
        <w:rPr>
          <w:rFonts w:asciiTheme="majorHAnsi" w:hAnsiTheme="majorHAnsi"/>
          <w:sz w:val="22"/>
          <w:szCs w:val="22"/>
        </w:rPr>
      </w:pPr>
      <w:r>
        <w:rPr>
          <w:rFonts w:asciiTheme="majorHAnsi" w:hAnsiTheme="majorHAnsi"/>
          <w:color w:val="231F20"/>
          <w:w w:val="105"/>
          <w:sz w:val="22"/>
          <w:szCs w:val="22"/>
        </w:rPr>
        <w:t>D</w:t>
      </w:r>
      <w:r w:rsidR="007C5E78" w:rsidRPr="007B452F">
        <w:rPr>
          <w:rFonts w:asciiTheme="majorHAnsi" w:hAnsiTheme="majorHAnsi"/>
          <w:color w:val="231F20"/>
          <w:w w:val="105"/>
          <w:sz w:val="22"/>
          <w:szCs w:val="22"/>
        </w:rPr>
        <w:t>evelop</w:t>
      </w:r>
      <w:r w:rsidR="007C5E78" w:rsidRPr="007B452F">
        <w:rPr>
          <w:rFonts w:asciiTheme="majorHAnsi" w:hAnsiTheme="majorHAnsi"/>
          <w:color w:val="231F20"/>
          <w:spacing w:val="-16"/>
          <w:w w:val="105"/>
          <w:sz w:val="22"/>
          <w:szCs w:val="22"/>
        </w:rPr>
        <w:t xml:space="preserve"> </w:t>
      </w:r>
      <w:r w:rsidR="007C5E78" w:rsidRPr="007B452F">
        <w:rPr>
          <w:rFonts w:asciiTheme="majorHAnsi" w:hAnsiTheme="majorHAnsi"/>
          <w:color w:val="231F20"/>
          <w:w w:val="105"/>
          <w:sz w:val="22"/>
          <w:szCs w:val="22"/>
        </w:rPr>
        <w:t>experimental</w:t>
      </w:r>
      <w:r w:rsidR="007C5E78" w:rsidRPr="007B452F">
        <w:rPr>
          <w:rFonts w:asciiTheme="majorHAnsi" w:hAnsiTheme="majorHAnsi"/>
          <w:color w:val="231F20"/>
          <w:spacing w:val="-16"/>
          <w:w w:val="105"/>
          <w:sz w:val="22"/>
          <w:szCs w:val="22"/>
        </w:rPr>
        <w:t xml:space="preserve"> </w:t>
      </w:r>
      <w:r w:rsidR="007C5E78" w:rsidRPr="007B452F">
        <w:rPr>
          <w:rFonts w:asciiTheme="majorHAnsi" w:hAnsiTheme="majorHAnsi"/>
          <w:color w:val="231F20"/>
          <w:w w:val="105"/>
          <w:sz w:val="22"/>
          <w:szCs w:val="22"/>
        </w:rPr>
        <w:t>and</w:t>
      </w:r>
      <w:r w:rsidR="007C5E78" w:rsidRPr="007B452F">
        <w:rPr>
          <w:rFonts w:asciiTheme="majorHAnsi" w:hAnsiTheme="majorHAnsi"/>
          <w:color w:val="231F20"/>
          <w:spacing w:val="-16"/>
          <w:w w:val="105"/>
          <w:sz w:val="22"/>
          <w:szCs w:val="22"/>
        </w:rPr>
        <w:t xml:space="preserve"> </w:t>
      </w:r>
      <w:r w:rsidR="007C5E78" w:rsidRPr="007B452F">
        <w:rPr>
          <w:rFonts w:asciiTheme="majorHAnsi" w:hAnsiTheme="majorHAnsi"/>
          <w:color w:val="231F20"/>
          <w:w w:val="105"/>
          <w:sz w:val="22"/>
          <w:szCs w:val="22"/>
        </w:rPr>
        <w:t>investigative</w:t>
      </w:r>
      <w:r w:rsidR="007C5E78" w:rsidRPr="007B452F">
        <w:rPr>
          <w:rFonts w:asciiTheme="majorHAnsi" w:hAnsiTheme="majorHAnsi"/>
          <w:color w:val="231F20"/>
          <w:spacing w:val="-16"/>
          <w:w w:val="105"/>
          <w:sz w:val="22"/>
          <w:szCs w:val="22"/>
        </w:rPr>
        <w:t xml:space="preserve"> </w:t>
      </w:r>
      <w:r w:rsidR="007C5E78" w:rsidRPr="007B452F">
        <w:rPr>
          <w:rFonts w:asciiTheme="majorHAnsi" w:hAnsiTheme="majorHAnsi"/>
          <w:color w:val="231F20"/>
          <w:w w:val="105"/>
          <w:sz w:val="22"/>
          <w:szCs w:val="22"/>
        </w:rPr>
        <w:t>scientific</w:t>
      </w:r>
      <w:r w:rsidR="007C5E78" w:rsidRPr="007B452F">
        <w:rPr>
          <w:rFonts w:asciiTheme="majorHAnsi" w:hAnsiTheme="majorHAnsi"/>
          <w:color w:val="231F20"/>
          <w:spacing w:val="-16"/>
          <w:w w:val="105"/>
          <w:sz w:val="22"/>
          <w:szCs w:val="22"/>
        </w:rPr>
        <w:t xml:space="preserve"> </w:t>
      </w:r>
      <w:r w:rsidR="007C5E78" w:rsidRPr="007B452F">
        <w:rPr>
          <w:rFonts w:asciiTheme="majorHAnsi" w:hAnsiTheme="majorHAnsi"/>
          <w:color w:val="231F20"/>
          <w:w w:val="105"/>
          <w:sz w:val="22"/>
          <w:szCs w:val="22"/>
        </w:rPr>
        <w:t>skills</w:t>
      </w:r>
      <w:r w:rsidR="007C5E78" w:rsidRPr="007B452F">
        <w:rPr>
          <w:rFonts w:asciiTheme="majorHAnsi" w:hAnsiTheme="majorHAnsi"/>
          <w:color w:val="231F20"/>
          <w:spacing w:val="-16"/>
          <w:w w:val="105"/>
          <w:sz w:val="22"/>
          <w:szCs w:val="22"/>
        </w:rPr>
        <w:t xml:space="preserve"> </w:t>
      </w:r>
      <w:r w:rsidR="007C5E78" w:rsidRPr="007B452F">
        <w:rPr>
          <w:rFonts w:asciiTheme="majorHAnsi" w:hAnsiTheme="majorHAnsi"/>
          <w:color w:val="231F20"/>
          <w:w w:val="105"/>
          <w:sz w:val="22"/>
          <w:szCs w:val="22"/>
        </w:rPr>
        <w:t>including</w:t>
      </w:r>
      <w:r w:rsidR="007C5E78" w:rsidRPr="007B452F">
        <w:rPr>
          <w:rFonts w:asciiTheme="majorHAnsi" w:hAnsiTheme="majorHAnsi"/>
          <w:color w:val="231F20"/>
          <w:spacing w:val="-16"/>
          <w:w w:val="105"/>
          <w:sz w:val="22"/>
          <w:szCs w:val="22"/>
        </w:rPr>
        <w:t xml:space="preserve"> </w:t>
      </w:r>
      <w:r w:rsidR="007C5E78" w:rsidRPr="007B452F">
        <w:rPr>
          <w:rFonts w:asciiTheme="majorHAnsi" w:hAnsiTheme="majorHAnsi"/>
          <w:color w:val="231F20"/>
          <w:w w:val="105"/>
          <w:sz w:val="22"/>
          <w:szCs w:val="22"/>
        </w:rPr>
        <w:t>the</w:t>
      </w:r>
      <w:r w:rsidR="007C5E78" w:rsidRPr="007B452F">
        <w:rPr>
          <w:rFonts w:asciiTheme="majorHAnsi" w:hAnsiTheme="majorHAnsi"/>
          <w:color w:val="231F20"/>
          <w:spacing w:val="-16"/>
          <w:w w:val="105"/>
          <w:sz w:val="22"/>
          <w:szCs w:val="22"/>
        </w:rPr>
        <w:t xml:space="preserve"> </w:t>
      </w:r>
      <w:r w:rsidR="007C5E78" w:rsidRPr="007B452F">
        <w:rPr>
          <w:rFonts w:asciiTheme="majorHAnsi" w:hAnsiTheme="majorHAnsi"/>
          <w:color w:val="231F20"/>
          <w:w w:val="105"/>
          <w:sz w:val="22"/>
          <w:szCs w:val="22"/>
        </w:rPr>
        <w:t>use</w:t>
      </w:r>
      <w:r w:rsidR="007C5E78" w:rsidRPr="007B452F">
        <w:rPr>
          <w:rFonts w:asciiTheme="majorHAnsi" w:hAnsiTheme="majorHAnsi"/>
          <w:color w:val="231F20"/>
          <w:spacing w:val="-16"/>
          <w:w w:val="105"/>
          <w:sz w:val="22"/>
          <w:szCs w:val="22"/>
        </w:rPr>
        <w:t xml:space="preserve"> </w:t>
      </w:r>
      <w:r w:rsidR="007C5E78" w:rsidRPr="007B452F">
        <w:rPr>
          <w:rFonts w:asciiTheme="majorHAnsi" w:hAnsiTheme="majorHAnsi"/>
          <w:color w:val="231F20"/>
          <w:w w:val="105"/>
          <w:sz w:val="22"/>
          <w:szCs w:val="22"/>
        </w:rPr>
        <w:t>of</w:t>
      </w:r>
      <w:r w:rsidR="007C5E78" w:rsidRPr="007B452F">
        <w:rPr>
          <w:rFonts w:asciiTheme="majorHAnsi" w:hAnsiTheme="majorHAnsi"/>
          <w:color w:val="231F20"/>
          <w:spacing w:val="-16"/>
          <w:w w:val="105"/>
          <w:sz w:val="22"/>
          <w:szCs w:val="22"/>
        </w:rPr>
        <w:t xml:space="preserve"> </w:t>
      </w:r>
      <w:r w:rsidR="007C5E78" w:rsidRPr="007B452F">
        <w:rPr>
          <w:rFonts w:asciiTheme="majorHAnsi" w:hAnsiTheme="majorHAnsi"/>
          <w:color w:val="231F20"/>
          <w:w w:val="105"/>
          <w:sz w:val="22"/>
          <w:szCs w:val="22"/>
        </w:rPr>
        <w:t>current</w:t>
      </w:r>
      <w:r w:rsidR="007C5E78" w:rsidRPr="007B452F">
        <w:rPr>
          <w:rFonts w:asciiTheme="majorHAnsi" w:hAnsiTheme="majorHAnsi"/>
          <w:color w:val="231F20"/>
          <w:spacing w:val="-16"/>
          <w:w w:val="105"/>
          <w:sz w:val="22"/>
          <w:szCs w:val="22"/>
        </w:rPr>
        <w:t xml:space="preserve"> </w:t>
      </w:r>
      <w:r w:rsidR="007C5E78" w:rsidRPr="007B452F">
        <w:rPr>
          <w:rFonts w:asciiTheme="majorHAnsi" w:hAnsiTheme="majorHAnsi"/>
          <w:color w:val="231F20"/>
          <w:w w:val="105"/>
          <w:sz w:val="22"/>
          <w:szCs w:val="22"/>
        </w:rPr>
        <w:t>technologies</w:t>
      </w:r>
    </w:p>
    <w:p w:rsidR="007C5E78" w:rsidRPr="007B452F" w:rsidRDefault="007B452F" w:rsidP="007C5E78">
      <w:pPr>
        <w:pStyle w:val="ListParagraph"/>
        <w:widowControl w:val="0"/>
        <w:numPr>
          <w:ilvl w:val="0"/>
          <w:numId w:val="16"/>
        </w:numPr>
        <w:tabs>
          <w:tab w:val="left" w:pos="875"/>
        </w:tabs>
        <w:spacing w:before="141"/>
        <w:contextualSpacing w:val="0"/>
        <w:rPr>
          <w:rFonts w:asciiTheme="majorHAnsi" w:hAnsiTheme="majorHAnsi"/>
          <w:sz w:val="22"/>
          <w:szCs w:val="22"/>
        </w:rPr>
      </w:pPr>
      <w:r>
        <w:rPr>
          <w:rFonts w:asciiTheme="majorHAnsi" w:hAnsiTheme="majorHAnsi"/>
          <w:color w:val="231F20"/>
          <w:w w:val="105"/>
          <w:sz w:val="22"/>
          <w:szCs w:val="22"/>
        </w:rPr>
        <w:t>D</w:t>
      </w:r>
      <w:r w:rsidR="007C5E78" w:rsidRPr="007B452F">
        <w:rPr>
          <w:rFonts w:asciiTheme="majorHAnsi" w:hAnsiTheme="majorHAnsi"/>
          <w:color w:val="231F20"/>
          <w:w w:val="105"/>
          <w:sz w:val="22"/>
          <w:szCs w:val="22"/>
        </w:rPr>
        <w:t>evelop</w:t>
      </w:r>
      <w:r w:rsidR="007C5E78" w:rsidRPr="007B452F">
        <w:rPr>
          <w:rFonts w:asciiTheme="majorHAnsi" w:hAnsiTheme="majorHAnsi"/>
          <w:color w:val="231F20"/>
          <w:spacing w:val="-17"/>
          <w:w w:val="105"/>
          <w:sz w:val="22"/>
          <w:szCs w:val="22"/>
        </w:rPr>
        <w:t xml:space="preserve"> </w:t>
      </w:r>
      <w:r w:rsidR="007C5E78" w:rsidRPr="007B452F">
        <w:rPr>
          <w:rFonts w:asciiTheme="majorHAnsi" w:hAnsiTheme="majorHAnsi"/>
          <w:color w:val="231F20"/>
          <w:w w:val="105"/>
          <w:sz w:val="22"/>
          <w:szCs w:val="22"/>
        </w:rPr>
        <w:t>and</w:t>
      </w:r>
      <w:r w:rsidR="007C5E78" w:rsidRPr="007B452F">
        <w:rPr>
          <w:rFonts w:asciiTheme="majorHAnsi" w:hAnsiTheme="majorHAnsi"/>
          <w:color w:val="231F20"/>
          <w:spacing w:val="-17"/>
          <w:w w:val="105"/>
          <w:sz w:val="22"/>
          <w:szCs w:val="22"/>
        </w:rPr>
        <w:t xml:space="preserve"> </w:t>
      </w:r>
      <w:r w:rsidR="007C5E78" w:rsidRPr="007B452F">
        <w:rPr>
          <w:rFonts w:asciiTheme="majorHAnsi" w:hAnsiTheme="majorHAnsi"/>
          <w:color w:val="231F20"/>
          <w:w w:val="105"/>
          <w:sz w:val="22"/>
          <w:szCs w:val="22"/>
        </w:rPr>
        <w:t>apply</w:t>
      </w:r>
      <w:r w:rsidR="007C5E78" w:rsidRPr="007B452F">
        <w:rPr>
          <w:rFonts w:asciiTheme="majorHAnsi" w:hAnsiTheme="majorHAnsi"/>
          <w:color w:val="231F20"/>
          <w:spacing w:val="-17"/>
          <w:w w:val="105"/>
          <w:sz w:val="22"/>
          <w:szCs w:val="22"/>
        </w:rPr>
        <w:t xml:space="preserve"> </w:t>
      </w:r>
      <w:r w:rsidR="007C5E78" w:rsidRPr="007B452F">
        <w:rPr>
          <w:rFonts w:asciiTheme="majorHAnsi" w:hAnsiTheme="majorHAnsi"/>
          <w:color w:val="231F20"/>
          <w:w w:val="105"/>
          <w:sz w:val="22"/>
          <w:szCs w:val="22"/>
        </w:rPr>
        <w:t>21st-century</w:t>
      </w:r>
      <w:r w:rsidR="007C5E78" w:rsidRPr="007B452F">
        <w:rPr>
          <w:rFonts w:asciiTheme="majorHAnsi" w:hAnsiTheme="majorHAnsi"/>
          <w:color w:val="231F20"/>
          <w:spacing w:val="-17"/>
          <w:w w:val="105"/>
          <w:sz w:val="22"/>
          <w:szCs w:val="22"/>
        </w:rPr>
        <w:t xml:space="preserve"> </w:t>
      </w:r>
      <w:r w:rsidR="007C5E78" w:rsidRPr="007B452F">
        <w:rPr>
          <w:rFonts w:asciiTheme="majorHAnsi" w:hAnsiTheme="majorHAnsi"/>
          <w:color w:val="231F20"/>
          <w:w w:val="105"/>
          <w:sz w:val="22"/>
          <w:szCs w:val="22"/>
        </w:rPr>
        <w:t>information</w:t>
      </w:r>
      <w:r w:rsidR="007C5E78" w:rsidRPr="007B452F">
        <w:rPr>
          <w:rFonts w:asciiTheme="majorHAnsi" w:hAnsiTheme="majorHAnsi"/>
          <w:color w:val="231F20"/>
          <w:spacing w:val="-17"/>
          <w:w w:val="105"/>
          <w:sz w:val="22"/>
          <w:szCs w:val="22"/>
        </w:rPr>
        <w:t xml:space="preserve"> </w:t>
      </w:r>
      <w:r w:rsidR="007C5E78" w:rsidRPr="007B452F">
        <w:rPr>
          <w:rFonts w:asciiTheme="majorHAnsi" w:hAnsiTheme="majorHAnsi"/>
          <w:color w:val="231F20"/>
          <w:w w:val="105"/>
          <w:sz w:val="22"/>
          <w:szCs w:val="22"/>
        </w:rPr>
        <w:t>and</w:t>
      </w:r>
      <w:r w:rsidR="007C5E78" w:rsidRPr="007B452F">
        <w:rPr>
          <w:rFonts w:asciiTheme="majorHAnsi" w:hAnsiTheme="majorHAnsi"/>
          <w:color w:val="231F20"/>
          <w:spacing w:val="-17"/>
          <w:w w:val="105"/>
          <w:sz w:val="22"/>
          <w:szCs w:val="22"/>
        </w:rPr>
        <w:t xml:space="preserve"> </w:t>
      </w:r>
      <w:r w:rsidR="007C5E78" w:rsidRPr="007B452F">
        <w:rPr>
          <w:rFonts w:asciiTheme="majorHAnsi" w:hAnsiTheme="majorHAnsi"/>
          <w:color w:val="231F20"/>
          <w:w w:val="105"/>
          <w:sz w:val="22"/>
          <w:szCs w:val="22"/>
        </w:rPr>
        <w:t>communication</w:t>
      </w:r>
      <w:r w:rsidR="007C5E78" w:rsidRPr="007B452F">
        <w:rPr>
          <w:rFonts w:asciiTheme="majorHAnsi" w:hAnsiTheme="majorHAnsi"/>
          <w:color w:val="231F20"/>
          <w:spacing w:val="-17"/>
          <w:w w:val="105"/>
          <w:sz w:val="22"/>
          <w:szCs w:val="22"/>
        </w:rPr>
        <w:t xml:space="preserve"> </w:t>
      </w:r>
      <w:r w:rsidR="007C5E78" w:rsidRPr="007B452F">
        <w:rPr>
          <w:rFonts w:asciiTheme="majorHAnsi" w:hAnsiTheme="majorHAnsi"/>
          <w:color w:val="231F20"/>
          <w:w w:val="105"/>
          <w:sz w:val="22"/>
          <w:szCs w:val="22"/>
        </w:rPr>
        <w:t>skills</w:t>
      </w:r>
      <w:r w:rsidR="007C5E78" w:rsidRPr="007B452F">
        <w:rPr>
          <w:rFonts w:asciiTheme="majorHAnsi" w:hAnsiTheme="majorHAnsi"/>
          <w:color w:val="231F20"/>
          <w:spacing w:val="-17"/>
          <w:w w:val="105"/>
          <w:sz w:val="22"/>
          <w:szCs w:val="22"/>
        </w:rPr>
        <w:t xml:space="preserve"> </w:t>
      </w:r>
      <w:r w:rsidR="007C5E78" w:rsidRPr="007B452F">
        <w:rPr>
          <w:rFonts w:asciiTheme="majorHAnsi" w:hAnsiTheme="majorHAnsi"/>
          <w:color w:val="231F20"/>
          <w:w w:val="105"/>
          <w:sz w:val="22"/>
          <w:szCs w:val="22"/>
        </w:rPr>
        <w:t>in</w:t>
      </w:r>
      <w:r w:rsidR="007C5E78" w:rsidRPr="007B452F">
        <w:rPr>
          <w:rFonts w:asciiTheme="majorHAnsi" w:hAnsiTheme="majorHAnsi"/>
          <w:color w:val="231F20"/>
          <w:spacing w:val="-17"/>
          <w:w w:val="105"/>
          <w:sz w:val="22"/>
          <w:szCs w:val="22"/>
        </w:rPr>
        <w:t xml:space="preserve"> </w:t>
      </w:r>
      <w:r w:rsidR="007C5E78" w:rsidRPr="007B452F">
        <w:rPr>
          <w:rFonts w:asciiTheme="majorHAnsi" w:hAnsiTheme="majorHAnsi"/>
          <w:color w:val="231F20"/>
          <w:w w:val="105"/>
          <w:sz w:val="22"/>
          <w:szCs w:val="22"/>
        </w:rPr>
        <w:t>the</w:t>
      </w:r>
      <w:r w:rsidR="007C5E78" w:rsidRPr="007B452F">
        <w:rPr>
          <w:rFonts w:asciiTheme="majorHAnsi" w:hAnsiTheme="majorHAnsi"/>
          <w:color w:val="231F20"/>
          <w:spacing w:val="-17"/>
          <w:w w:val="105"/>
          <w:sz w:val="22"/>
          <w:szCs w:val="22"/>
        </w:rPr>
        <w:t xml:space="preserve"> </w:t>
      </w:r>
      <w:r w:rsidR="007C5E78" w:rsidRPr="007B452F">
        <w:rPr>
          <w:rFonts w:asciiTheme="majorHAnsi" w:hAnsiTheme="majorHAnsi"/>
          <w:color w:val="231F20"/>
          <w:w w:val="105"/>
          <w:sz w:val="22"/>
          <w:szCs w:val="22"/>
        </w:rPr>
        <w:t>study</w:t>
      </w:r>
      <w:r w:rsidR="007C5E78" w:rsidRPr="007B452F">
        <w:rPr>
          <w:rFonts w:asciiTheme="majorHAnsi" w:hAnsiTheme="majorHAnsi"/>
          <w:color w:val="231F20"/>
          <w:spacing w:val="-17"/>
          <w:w w:val="105"/>
          <w:sz w:val="22"/>
          <w:szCs w:val="22"/>
        </w:rPr>
        <w:t xml:space="preserve"> </w:t>
      </w:r>
      <w:r w:rsidR="007C5E78" w:rsidRPr="007B452F">
        <w:rPr>
          <w:rFonts w:asciiTheme="majorHAnsi" w:hAnsiTheme="majorHAnsi"/>
          <w:color w:val="231F20"/>
          <w:w w:val="105"/>
          <w:sz w:val="22"/>
          <w:szCs w:val="22"/>
        </w:rPr>
        <w:t>of</w:t>
      </w:r>
      <w:r w:rsidR="007C5E78" w:rsidRPr="007B452F">
        <w:rPr>
          <w:rFonts w:asciiTheme="majorHAnsi" w:hAnsiTheme="majorHAnsi"/>
          <w:color w:val="231F20"/>
          <w:spacing w:val="-17"/>
          <w:w w:val="105"/>
          <w:sz w:val="22"/>
          <w:szCs w:val="22"/>
        </w:rPr>
        <w:t xml:space="preserve"> </w:t>
      </w:r>
      <w:r w:rsidR="007C5E78" w:rsidRPr="007B452F">
        <w:rPr>
          <w:rFonts w:asciiTheme="majorHAnsi" w:hAnsiTheme="majorHAnsi"/>
          <w:color w:val="231F20"/>
          <w:w w:val="105"/>
          <w:sz w:val="22"/>
          <w:szCs w:val="22"/>
        </w:rPr>
        <w:t>science</w:t>
      </w:r>
    </w:p>
    <w:p w:rsidR="007C5E78" w:rsidRPr="007B452F" w:rsidRDefault="007B452F" w:rsidP="007C5E78">
      <w:pPr>
        <w:pStyle w:val="ListParagraph"/>
        <w:widowControl w:val="0"/>
        <w:numPr>
          <w:ilvl w:val="0"/>
          <w:numId w:val="16"/>
        </w:numPr>
        <w:tabs>
          <w:tab w:val="left" w:pos="875"/>
        </w:tabs>
        <w:spacing w:before="141"/>
        <w:contextualSpacing w:val="0"/>
        <w:rPr>
          <w:rFonts w:asciiTheme="majorHAnsi" w:hAnsiTheme="majorHAnsi"/>
          <w:sz w:val="22"/>
          <w:szCs w:val="22"/>
        </w:rPr>
      </w:pPr>
      <w:r>
        <w:rPr>
          <w:rFonts w:asciiTheme="majorHAnsi" w:hAnsiTheme="majorHAnsi"/>
          <w:color w:val="231F20"/>
          <w:w w:val="105"/>
          <w:sz w:val="22"/>
          <w:szCs w:val="22"/>
        </w:rPr>
        <w:t>B</w:t>
      </w:r>
      <w:r w:rsidR="007C5E78" w:rsidRPr="007B452F">
        <w:rPr>
          <w:rFonts w:asciiTheme="majorHAnsi" w:hAnsiTheme="majorHAnsi"/>
          <w:color w:val="231F20"/>
          <w:w w:val="105"/>
          <w:sz w:val="22"/>
          <w:szCs w:val="22"/>
        </w:rPr>
        <w:t>ecome</w:t>
      </w:r>
      <w:r w:rsidR="007C5E78" w:rsidRPr="007B452F">
        <w:rPr>
          <w:rFonts w:asciiTheme="majorHAnsi" w:hAnsiTheme="majorHAnsi"/>
          <w:color w:val="231F20"/>
          <w:spacing w:val="-15"/>
          <w:w w:val="105"/>
          <w:sz w:val="22"/>
          <w:szCs w:val="22"/>
        </w:rPr>
        <w:t xml:space="preserve"> </w:t>
      </w:r>
      <w:r w:rsidR="007C5E78" w:rsidRPr="007B452F">
        <w:rPr>
          <w:rFonts w:asciiTheme="majorHAnsi" w:hAnsiTheme="majorHAnsi"/>
          <w:color w:val="231F20"/>
          <w:w w:val="105"/>
          <w:sz w:val="22"/>
          <w:szCs w:val="22"/>
        </w:rPr>
        <w:t>critically</w:t>
      </w:r>
      <w:r w:rsidR="007C5E78" w:rsidRPr="007B452F">
        <w:rPr>
          <w:rFonts w:asciiTheme="majorHAnsi" w:hAnsiTheme="majorHAnsi"/>
          <w:color w:val="231F20"/>
          <w:spacing w:val="-15"/>
          <w:w w:val="105"/>
          <w:sz w:val="22"/>
          <w:szCs w:val="22"/>
        </w:rPr>
        <w:t xml:space="preserve"> </w:t>
      </w:r>
      <w:r w:rsidR="007C5E78" w:rsidRPr="007B452F">
        <w:rPr>
          <w:rFonts w:asciiTheme="majorHAnsi" w:hAnsiTheme="majorHAnsi"/>
          <w:color w:val="231F20"/>
          <w:w w:val="105"/>
          <w:sz w:val="22"/>
          <w:szCs w:val="22"/>
        </w:rPr>
        <w:t>aware,</w:t>
      </w:r>
      <w:r w:rsidR="007C5E78" w:rsidRPr="007B452F">
        <w:rPr>
          <w:rFonts w:asciiTheme="majorHAnsi" w:hAnsiTheme="majorHAnsi"/>
          <w:color w:val="231F20"/>
          <w:spacing w:val="-15"/>
          <w:w w:val="105"/>
          <w:sz w:val="22"/>
          <w:szCs w:val="22"/>
        </w:rPr>
        <w:t xml:space="preserve"> </w:t>
      </w:r>
      <w:r w:rsidR="007C5E78" w:rsidRPr="007B452F">
        <w:rPr>
          <w:rFonts w:asciiTheme="majorHAnsi" w:hAnsiTheme="majorHAnsi"/>
          <w:color w:val="231F20"/>
          <w:w w:val="105"/>
          <w:sz w:val="22"/>
          <w:szCs w:val="22"/>
        </w:rPr>
        <w:t>as</w:t>
      </w:r>
      <w:r w:rsidR="007C5E78" w:rsidRPr="007B452F">
        <w:rPr>
          <w:rFonts w:asciiTheme="majorHAnsi" w:hAnsiTheme="majorHAnsi"/>
          <w:color w:val="231F20"/>
          <w:spacing w:val="-15"/>
          <w:w w:val="105"/>
          <w:sz w:val="22"/>
          <w:szCs w:val="22"/>
        </w:rPr>
        <w:t xml:space="preserve"> </w:t>
      </w:r>
      <w:r w:rsidR="007C5E78" w:rsidRPr="007B452F">
        <w:rPr>
          <w:rFonts w:asciiTheme="majorHAnsi" w:hAnsiTheme="majorHAnsi"/>
          <w:color w:val="231F20"/>
          <w:w w:val="105"/>
          <w:sz w:val="22"/>
          <w:szCs w:val="22"/>
        </w:rPr>
        <w:t>global</w:t>
      </w:r>
      <w:r w:rsidR="007C5E78" w:rsidRPr="007B452F">
        <w:rPr>
          <w:rFonts w:asciiTheme="majorHAnsi" w:hAnsiTheme="majorHAnsi"/>
          <w:color w:val="231F20"/>
          <w:spacing w:val="-15"/>
          <w:w w:val="105"/>
          <w:sz w:val="22"/>
          <w:szCs w:val="22"/>
        </w:rPr>
        <w:t xml:space="preserve"> </w:t>
      </w:r>
      <w:r w:rsidR="007C5E78" w:rsidRPr="007B452F">
        <w:rPr>
          <w:rFonts w:asciiTheme="majorHAnsi" w:hAnsiTheme="majorHAnsi"/>
          <w:color w:val="231F20"/>
          <w:w w:val="105"/>
          <w:sz w:val="22"/>
          <w:szCs w:val="22"/>
        </w:rPr>
        <w:t>citizens,</w:t>
      </w:r>
      <w:r w:rsidR="007C5E78" w:rsidRPr="007B452F">
        <w:rPr>
          <w:rFonts w:asciiTheme="majorHAnsi" w:hAnsiTheme="majorHAnsi"/>
          <w:color w:val="231F20"/>
          <w:spacing w:val="-15"/>
          <w:w w:val="105"/>
          <w:sz w:val="22"/>
          <w:szCs w:val="22"/>
        </w:rPr>
        <w:t xml:space="preserve"> </w:t>
      </w:r>
      <w:r w:rsidR="007C5E78" w:rsidRPr="007B452F">
        <w:rPr>
          <w:rFonts w:asciiTheme="majorHAnsi" w:hAnsiTheme="majorHAnsi"/>
          <w:color w:val="231F20"/>
          <w:w w:val="105"/>
          <w:sz w:val="22"/>
          <w:szCs w:val="22"/>
        </w:rPr>
        <w:t>of</w:t>
      </w:r>
      <w:r w:rsidR="007C5E78" w:rsidRPr="007B452F">
        <w:rPr>
          <w:rFonts w:asciiTheme="majorHAnsi" w:hAnsiTheme="majorHAnsi"/>
          <w:color w:val="231F20"/>
          <w:spacing w:val="-15"/>
          <w:w w:val="105"/>
          <w:sz w:val="22"/>
          <w:szCs w:val="22"/>
        </w:rPr>
        <w:t xml:space="preserve"> </w:t>
      </w:r>
      <w:r w:rsidR="007C5E78" w:rsidRPr="007B452F">
        <w:rPr>
          <w:rFonts w:asciiTheme="majorHAnsi" w:hAnsiTheme="majorHAnsi"/>
          <w:color w:val="231F20"/>
          <w:w w:val="105"/>
          <w:sz w:val="22"/>
          <w:szCs w:val="22"/>
        </w:rPr>
        <w:t>the</w:t>
      </w:r>
      <w:r w:rsidR="007C5E78" w:rsidRPr="007B452F">
        <w:rPr>
          <w:rFonts w:asciiTheme="majorHAnsi" w:hAnsiTheme="majorHAnsi"/>
          <w:color w:val="231F20"/>
          <w:spacing w:val="-15"/>
          <w:w w:val="105"/>
          <w:sz w:val="22"/>
          <w:szCs w:val="22"/>
        </w:rPr>
        <w:t xml:space="preserve"> </w:t>
      </w:r>
      <w:r w:rsidR="007C5E78" w:rsidRPr="007B452F">
        <w:rPr>
          <w:rFonts w:asciiTheme="majorHAnsi" w:hAnsiTheme="majorHAnsi"/>
          <w:color w:val="231F20"/>
          <w:w w:val="105"/>
          <w:sz w:val="22"/>
          <w:szCs w:val="22"/>
        </w:rPr>
        <w:t>ethical</w:t>
      </w:r>
      <w:r w:rsidR="007C5E78" w:rsidRPr="007B452F">
        <w:rPr>
          <w:rFonts w:asciiTheme="majorHAnsi" w:hAnsiTheme="majorHAnsi"/>
          <w:color w:val="231F20"/>
          <w:spacing w:val="-15"/>
          <w:w w:val="105"/>
          <w:sz w:val="22"/>
          <w:szCs w:val="22"/>
        </w:rPr>
        <w:t xml:space="preserve"> </w:t>
      </w:r>
      <w:r w:rsidR="007C5E78" w:rsidRPr="007B452F">
        <w:rPr>
          <w:rFonts w:asciiTheme="majorHAnsi" w:hAnsiTheme="majorHAnsi"/>
          <w:color w:val="231F20"/>
          <w:w w:val="105"/>
          <w:sz w:val="22"/>
          <w:szCs w:val="22"/>
        </w:rPr>
        <w:t>implications</w:t>
      </w:r>
      <w:r w:rsidR="007C5E78" w:rsidRPr="007B452F">
        <w:rPr>
          <w:rFonts w:asciiTheme="majorHAnsi" w:hAnsiTheme="majorHAnsi"/>
          <w:color w:val="231F20"/>
          <w:spacing w:val="-15"/>
          <w:w w:val="105"/>
          <w:sz w:val="22"/>
          <w:szCs w:val="22"/>
        </w:rPr>
        <w:t xml:space="preserve"> </w:t>
      </w:r>
      <w:r w:rsidR="007C5E78" w:rsidRPr="007B452F">
        <w:rPr>
          <w:rFonts w:asciiTheme="majorHAnsi" w:hAnsiTheme="majorHAnsi"/>
          <w:color w:val="231F20"/>
          <w:w w:val="105"/>
          <w:sz w:val="22"/>
          <w:szCs w:val="22"/>
        </w:rPr>
        <w:t>of</w:t>
      </w:r>
      <w:r w:rsidR="007C5E78" w:rsidRPr="007B452F">
        <w:rPr>
          <w:rFonts w:asciiTheme="majorHAnsi" w:hAnsiTheme="majorHAnsi"/>
          <w:color w:val="231F20"/>
          <w:spacing w:val="-15"/>
          <w:w w:val="105"/>
          <w:sz w:val="22"/>
          <w:szCs w:val="22"/>
        </w:rPr>
        <w:t xml:space="preserve"> </w:t>
      </w:r>
      <w:r w:rsidR="007C5E78" w:rsidRPr="007B452F">
        <w:rPr>
          <w:rFonts w:asciiTheme="majorHAnsi" w:hAnsiTheme="majorHAnsi"/>
          <w:color w:val="231F20"/>
          <w:w w:val="105"/>
          <w:sz w:val="22"/>
          <w:szCs w:val="22"/>
        </w:rPr>
        <w:t>using</w:t>
      </w:r>
      <w:r w:rsidR="007C5E78" w:rsidRPr="007B452F">
        <w:rPr>
          <w:rFonts w:asciiTheme="majorHAnsi" w:hAnsiTheme="majorHAnsi"/>
          <w:color w:val="231F20"/>
          <w:spacing w:val="-15"/>
          <w:w w:val="105"/>
          <w:sz w:val="22"/>
          <w:szCs w:val="22"/>
        </w:rPr>
        <w:t xml:space="preserve"> </w:t>
      </w:r>
      <w:r w:rsidR="007C5E78" w:rsidRPr="007B452F">
        <w:rPr>
          <w:rFonts w:asciiTheme="majorHAnsi" w:hAnsiTheme="majorHAnsi"/>
          <w:color w:val="231F20"/>
          <w:w w:val="105"/>
          <w:sz w:val="22"/>
          <w:szCs w:val="22"/>
        </w:rPr>
        <w:t>science</w:t>
      </w:r>
      <w:r w:rsidR="007C5E78" w:rsidRPr="007B452F">
        <w:rPr>
          <w:rFonts w:asciiTheme="majorHAnsi" w:hAnsiTheme="majorHAnsi"/>
          <w:color w:val="231F20"/>
          <w:spacing w:val="-15"/>
          <w:w w:val="105"/>
          <w:sz w:val="22"/>
          <w:szCs w:val="22"/>
        </w:rPr>
        <w:t xml:space="preserve"> </w:t>
      </w:r>
      <w:r w:rsidR="007C5E78" w:rsidRPr="007B452F">
        <w:rPr>
          <w:rFonts w:asciiTheme="majorHAnsi" w:hAnsiTheme="majorHAnsi"/>
          <w:color w:val="231F20"/>
          <w:w w:val="105"/>
          <w:sz w:val="22"/>
          <w:szCs w:val="22"/>
        </w:rPr>
        <w:t>and</w:t>
      </w:r>
      <w:r w:rsidR="007C5E78" w:rsidRPr="007B452F">
        <w:rPr>
          <w:rFonts w:asciiTheme="majorHAnsi" w:hAnsiTheme="majorHAnsi"/>
          <w:color w:val="231F20"/>
          <w:spacing w:val="-15"/>
          <w:w w:val="105"/>
          <w:sz w:val="22"/>
          <w:szCs w:val="22"/>
        </w:rPr>
        <w:t xml:space="preserve"> </w:t>
      </w:r>
      <w:r w:rsidR="007C5E78" w:rsidRPr="007B452F">
        <w:rPr>
          <w:rFonts w:asciiTheme="majorHAnsi" w:hAnsiTheme="majorHAnsi"/>
          <w:color w:val="231F20"/>
          <w:w w:val="105"/>
          <w:sz w:val="22"/>
          <w:szCs w:val="22"/>
        </w:rPr>
        <w:t>technology</w:t>
      </w:r>
    </w:p>
    <w:p w:rsidR="007C5E78" w:rsidRPr="007B452F" w:rsidRDefault="007B452F" w:rsidP="007C5E78">
      <w:pPr>
        <w:pStyle w:val="ListParagraph"/>
        <w:widowControl w:val="0"/>
        <w:numPr>
          <w:ilvl w:val="0"/>
          <w:numId w:val="16"/>
        </w:numPr>
        <w:tabs>
          <w:tab w:val="left" w:pos="875"/>
        </w:tabs>
        <w:spacing w:before="141"/>
        <w:contextualSpacing w:val="0"/>
        <w:rPr>
          <w:rFonts w:asciiTheme="majorHAnsi" w:hAnsiTheme="majorHAnsi"/>
          <w:sz w:val="22"/>
          <w:szCs w:val="22"/>
        </w:rPr>
      </w:pPr>
      <w:r>
        <w:rPr>
          <w:rFonts w:asciiTheme="majorHAnsi" w:hAnsiTheme="majorHAnsi"/>
          <w:color w:val="231F20"/>
          <w:w w:val="105"/>
          <w:sz w:val="22"/>
          <w:szCs w:val="22"/>
        </w:rPr>
        <w:t>D</w:t>
      </w:r>
      <w:r w:rsidR="007C5E78" w:rsidRPr="007B452F">
        <w:rPr>
          <w:rFonts w:asciiTheme="majorHAnsi" w:hAnsiTheme="majorHAnsi"/>
          <w:color w:val="231F20"/>
          <w:w w:val="105"/>
          <w:sz w:val="22"/>
          <w:szCs w:val="22"/>
        </w:rPr>
        <w:t>evelop</w:t>
      </w:r>
      <w:r w:rsidR="007C5E78" w:rsidRPr="007B452F">
        <w:rPr>
          <w:rFonts w:asciiTheme="majorHAnsi" w:hAnsiTheme="majorHAnsi"/>
          <w:color w:val="231F20"/>
          <w:spacing w:val="-15"/>
          <w:w w:val="105"/>
          <w:sz w:val="22"/>
          <w:szCs w:val="22"/>
        </w:rPr>
        <w:t xml:space="preserve"> </w:t>
      </w:r>
      <w:r w:rsidR="007C5E78" w:rsidRPr="007B452F">
        <w:rPr>
          <w:rFonts w:asciiTheme="majorHAnsi" w:hAnsiTheme="majorHAnsi"/>
          <w:color w:val="231F20"/>
          <w:w w:val="105"/>
          <w:sz w:val="22"/>
          <w:szCs w:val="22"/>
        </w:rPr>
        <w:t>an</w:t>
      </w:r>
      <w:r w:rsidR="007C5E78" w:rsidRPr="007B452F">
        <w:rPr>
          <w:rFonts w:asciiTheme="majorHAnsi" w:hAnsiTheme="majorHAnsi"/>
          <w:color w:val="231F20"/>
          <w:spacing w:val="-15"/>
          <w:w w:val="105"/>
          <w:sz w:val="22"/>
          <w:szCs w:val="22"/>
        </w:rPr>
        <w:t xml:space="preserve"> </w:t>
      </w:r>
      <w:r w:rsidR="007C5E78" w:rsidRPr="007B452F">
        <w:rPr>
          <w:rFonts w:asciiTheme="majorHAnsi" w:hAnsiTheme="majorHAnsi"/>
          <w:color w:val="231F20"/>
          <w:w w:val="105"/>
          <w:sz w:val="22"/>
          <w:szCs w:val="22"/>
        </w:rPr>
        <w:t>appreciation</w:t>
      </w:r>
      <w:r w:rsidR="007C5E78" w:rsidRPr="007B452F">
        <w:rPr>
          <w:rFonts w:asciiTheme="majorHAnsi" w:hAnsiTheme="majorHAnsi"/>
          <w:color w:val="231F20"/>
          <w:spacing w:val="-15"/>
          <w:w w:val="105"/>
          <w:sz w:val="22"/>
          <w:szCs w:val="22"/>
        </w:rPr>
        <w:t xml:space="preserve"> </w:t>
      </w:r>
      <w:r w:rsidR="007C5E78" w:rsidRPr="007B452F">
        <w:rPr>
          <w:rFonts w:asciiTheme="majorHAnsi" w:hAnsiTheme="majorHAnsi"/>
          <w:color w:val="231F20"/>
          <w:w w:val="105"/>
          <w:sz w:val="22"/>
          <w:szCs w:val="22"/>
        </w:rPr>
        <w:t>of</w:t>
      </w:r>
      <w:r w:rsidR="007C5E78" w:rsidRPr="007B452F">
        <w:rPr>
          <w:rFonts w:asciiTheme="majorHAnsi" w:hAnsiTheme="majorHAnsi"/>
          <w:color w:val="231F20"/>
          <w:spacing w:val="-15"/>
          <w:w w:val="105"/>
          <w:sz w:val="22"/>
          <w:szCs w:val="22"/>
        </w:rPr>
        <w:t xml:space="preserve"> </w:t>
      </w:r>
      <w:r w:rsidR="007C5E78" w:rsidRPr="007B452F">
        <w:rPr>
          <w:rFonts w:asciiTheme="majorHAnsi" w:hAnsiTheme="majorHAnsi"/>
          <w:color w:val="231F20"/>
          <w:w w:val="105"/>
          <w:sz w:val="22"/>
          <w:szCs w:val="22"/>
        </w:rPr>
        <w:t>the</w:t>
      </w:r>
      <w:r w:rsidR="007C5E78" w:rsidRPr="007B452F">
        <w:rPr>
          <w:rFonts w:asciiTheme="majorHAnsi" w:hAnsiTheme="majorHAnsi"/>
          <w:color w:val="231F20"/>
          <w:spacing w:val="-15"/>
          <w:w w:val="105"/>
          <w:sz w:val="22"/>
          <w:szCs w:val="22"/>
        </w:rPr>
        <w:t xml:space="preserve"> </w:t>
      </w:r>
      <w:r w:rsidR="007C5E78" w:rsidRPr="007B452F">
        <w:rPr>
          <w:rFonts w:asciiTheme="majorHAnsi" w:hAnsiTheme="majorHAnsi"/>
          <w:color w:val="231F20"/>
          <w:w w:val="105"/>
          <w:sz w:val="22"/>
          <w:szCs w:val="22"/>
        </w:rPr>
        <w:t>possibilities</w:t>
      </w:r>
      <w:r w:rsidR="007C5E78" w:rsidRPr="007B452F">
        <w:rPr>
          <w:rFonts w:asciiTheme="majorHAnsi" w:hAnsiTheme="majorHAnsi"/>
          <w:color w:val="231F20"/>
          <w:spacing w:val="-15"/>
          <w:w w:val="105"/>
          <w:sz w:val="22"/>
          <w:szCs w:val="22"/>
        </w:rPr>
        <w:t xml:space="preserve"> </w:t>
      </w:r>
      <w:r w:rsidR="007C5E78" w:rsidRPr="007B452F">
        <w:rPr>
          <w:rFonts w:asciiTheme="majorHAnsi" w:hAnsiTheme="majorHAnsi"/>
          <w:color w:val="231F20"/>
          <w:w w:val="105"/>
          <w:sz w:val="22"/>
          <w:szCs w:val="22"/>
        </w:rPr>
        <w:t>and</w:t>
      </w:r>
      <w:r w:rsidR="007C5E78" w:rsidRPr="007B452F">
        <w:rPr>
          <w:rFonts w:asciiTheme="majorHAnsi" w:hAnsiTheme="majorHAnsi"/>
          <w:color w:val="231F20"/>
          <w:spacing w:val="-15"/>
          <w:w w:val="105"/>
          <w:sz w:val="22"/>
          <w:szCs w:val="22"/>
        </w:rPr>
        <w:t xml:space="preserve"> </w:t>
      </w:r>
      <w:r w:rsidR="007C5E78" w:rsidRPr="007B452F">
        <w:rPr>
          <w:rFonts w:asciiTheme="majorHAnsi" w:hAnsiTheme="majorHAnsi"/>
          <w:color w:val="231F20"/>
          <w:w w:val="105"/>
          <w:sz w:val="22"/>
          <w:szCs w:val="22"/>
        </w:rPr>
        <w:t>limitations</w:t>
      </w:r>
      <w:r w:rsidR="007C5E78" w:rsidRPr="007B452F">
        <w:rPr>
          <w:rFonts w:asciiTheme="majorHAnsi" w:hAnsiTheme="majorHAnsi"/>
          <w:color w:val="231F20"/>
          <w:spacing w:val="-15"/>
          <w:w w:val="105"/>
          <w:sz w:val="22"/>
          <w:szCs w:val="22"/>
        </w:rPr>
        <w:t xml:space="preserve"> </w:t>
      </w:r>
      <w:r w:rsidR="007C5E78" w:rsidRPr="007B452F">
        <w:rPr>
          <w:rFonts w:asciiTheme="majorHAnsi" w:hAnsiTheme="majorHAnsi"/>
          <w:color w:val="231F20"/>
          <w:w w:val="105"/>
          <w:sz w:val="22"/>
          <w:szCs w:val="22"/>
        </w:rPr>
        <w:t>of</w:t>
      </w:r>
      <w:r w:rsidR="007C5E78" w:rsidRPr="007B452F">
        <w:rPr>
          <w:rFonts w:asciiTheme="majorHAnsi" w:hAnsiTheme="majorHAnsi"/>
          <w:color w:val="231F20"/>
          <w:spacing w:val="-15"/>
          <w:w w:val="105"/>
          <w:sz w:val="22"/>
          <w:szCs w:val="22"/>
        </w:rPr>
        <w:t xml:space="preserve"> </w:t>
      </w:r>
      <w:r w:rsidR="007C5E78" w:rsidRPr="007B452F">
        <w:rPr>
          <w:rFonts w:asciiTheme="majorHAnsi" w:hAnsiTheme="majorHAnsi"/>
          <w:color w:val="231F20"/>
          <w:w w:val="105"/>
          <w:sz w:val="22"/>
          <w:szCs w:val="22"/>
        </w:rPr>
        <w:t>science</w:t>
      </w:r>
      <w:r w:rsidR="007C5E78" w:rsidRPr="007B452F">
        <w:rPr>
          <w:rFonts w:asciiTheme="majorHAnsi" w:hAnsiTheme="majorHAnsi"/>
          <w:color w:val="231F20"/>
          <w:spacing w:val="-15"/>
          <w:w w:val="105"/>
          <w:sz w:val="22"/>
          <w:szCs w:val="22"/>
        </w:rPr>
        <w:t xml:space="preserve"> </w:t>
      </w:r>
      <w:r w:rsidR="007C5E78" w:rsidRPr="007B452F">
        <w:rPr>
          <w:rFonts w:asciiTheme="majorHAnsi" w:hAnsiTheme="majorHAnsi"/>
          <w:color w:val="231F20"/>
          <w:w w:val="105"/>
          <w:sz w:val="22"/>
          <w:szCs w:val="22"/>
        </w:rPr>
        <w:t>and</w:t>
      </w:r>
      <w:r w:rsidR="007C5E78" w:rsidRPr="007B452F">
        <w:rPr>
          <w:rFonts w:asciiTheme="majorHAnsi" w:hAnsiTheme="majorHAnsi"/>
          <w:color w:val="231F20"/>
          <w:spacing w:val="-15"/>
          <w:w w:val="105"/>
          <w:sz w:val="22"/>
          <w:szCs w:val="22"/>
        </w:rPr>
        <w:t xml:space="preserve"> </w:t>
      </w:r>
      <w:r w:rsidR="007C5E78" w:rsidRPr="007B452F">
        <w:rPr>
          <w:rFonts w:asciiTheme="majorHAnsi" w:hAnsiTheme="majorHAnsi"/>
          <w:color w:val="231F20"/>
          <w:w w:val="105"/>
          <w:sz w:val="22"/>
          <w:szCs w:val="22"/>
        </w:rPr>
        <w:t>technology</w:t>
      </w:r>
    </w:p>
    <w:p w:rsidR="007C5E78" w:rsidRPr="007B452F" w:rsidRDefault="007B452F" w:rsidP="007C5E78">
      <w:pPr>
        <w:pStyle w:val="ListParagraph"/>
        <w:widowControl w:val="0"/>
        <w:numPr>
          <w:ilvl w:val="0"/>
          <w:numId w:val="16"/>
        </w:numPr>
        <w:tabs>
          <w:tab w:val="left" w:pos="875"/>
        </w:tabs>
        <w:spacing w:before="141" w:line="268" w:lineRule="auto"/>
        <w:ind w:right="420"/>
        <w:contextualSpacing w:val="0"/>
        <w:rPr>
          <w:rFonts w:asciiTheme="majorHAnsi" w:hAnsiTheme="majorHAnsi"/>
          <w:sz w:val="22"/>
          <w:szCs w:val="22"/>
        </w:rPr>
      </w:pPr>
      <w:r>
        <w:rPr>
          <w:rFonts w:asciiTheme="majorHAnsi" w:hAnsiTheme="majorHAnsi"/>
          <w:color w:val="231F20"/>
          <w:sz w:val="22"/>
          <w:szCs w:val="22"/>
        </w:rPr>
        <w:t>D</w:t>
      </w:r>
      <w:r w:rsidR="007C5E78" w:rsidRPr="007B452F">
        <w:rPr>
          <w:rFonts w:asciiTheme="majorHAnsi" w:hAnsiTheme="majorHAnsi"/>
          <w:color w:val="231F20"/>
          <w:sz w:val="22"/>
          <w:szCs w:val="22"/>
        </w:rPr>
        <w:t xml:space="preserve">evelop an understanding of the relationships </w:t>
      </w:r>
      <w:r w:rsidR="007C5E78" w:rsidRPr="007B452F">
        <w:rPr>
          <w:rFonts w:asciiTheme="majorHAnsi" w:hAnsiTheme="majorHAnsi"/>
          <w:color w:val="231F20"/>
          <w:spacing w:val="2"/>
          <w:sz w:val="22"/>
          <w:szCs w:val="22"/>
        </w:rPr>
        <w:t xml:space="preserve">between </w:t>
      </w:r>
      <w:r w:rsidR="007C5E78" w:rsidRPr="007B452F">
        <w:rPr>
          <w:rFonts w:asciiTheme="majorHAnsi" w:hAnsiTheme="majorHAnsi"/>
          <w:color w:val="231F20"/>
          <w:sz w:val="22"/>
          <w:szCs w:val="22"/>
        </w:rPr>
        <w:t xml:space="preserve">scientific disciplines and their influence </w:t>
      </w:r>
      <w:proofErr w:type="gramStart"/>
      <w:r w:rsidR="007C5E78" w:rsidRPr="007B452F">
        <w:rPr>
          <w:rFonts w:asciiTheme="majorHAnsi" w:hAnsiTheme="majorHAnsi"/>
          <w:color w:val="231F20"/>
          <w:sz w:val="22"/>
          <w:szCs w:val="22"/>
        </w:rPr>
        <w:t>on  other</w:t>
      </w:r>
      <w:proofErr w:type="gramEnd"/>
      <w:r w:rsidR="007C5E78" w:rsidRPr="007B452F">
        <w:rPr>
          <w:rFonts w:asciiTheme="majorHAnsi" w:hAnsiTheme="majorHAnsi"/>
          <w:color w:val="231F20"/>
          <w:sz w:val="22"/>
          <w:szCs w:val="22"/>
        </w:rPr>
        <w:t xml:space="preserve"> areas of</w:t>
      </w:r>
      <w:r w:rsidR="007C5E78" w:rsidRPr="007B452F">
        <w:rPr>
          <w:rFonts w:asciiTheme="majorHAnsi" w:hAnsiTheme="majorHAnsi"/>
          <w:color w:val="231F20"/>
          <w:spacing w:val="32"/>
          <w:sz w:val="22"/>
          <w:szCs w:val="22"/>
        </w:rPr>
        <w:t xml:space="preserve"> </w:t>
      </w:r>
      <w:r w:rsidR="007C5E78" w:rsidRPr="007B452F">
        <w:rPr>
          <w:rFonts w:asciiTheme="majorHAnsi" w:hAnsiTheme="majorHAnsi"/>
          <w:color w:val="231F20"/>
          <w:sz w:val="22"/>
          <w:szCs w:val="22"/>
        </w:rPr>
        <w:t>knowledge.</w:t>
      </w:r>
    </w:p>
    <w:p w:rsidR="002E3385" w:rsidRPr="002E3385" w:rsidRDefault="002E3385" w:rsidP="002E3385">
      <w:pPr>
        <w:autoSpaceDE w:val="0"/>
        <w:autoSpaceDN w:val="0"/>
        <w:adjustRightInd w:val="0"/>
        <w:jc w:val="both"/>
        <w:rPr>
          <w:rFonts w:asciiTheme="majorHAnsi" w:hAnsiTheme="majorHAnsi"/>
          <w:sz w:val="22"/>
          <w:szCs w:val="22"/>
        </w:rPr>
      </w:pPr>
    </w:p>
    <w:p w:rsidR="00D97E19" w:rsidRPr="00FD697B" w:rsidRDefault="00D90A48" w:rsidP="00D97E19">
      <w:pPr>
        <w:autoSpaceDE w:val="0"/>
        <w:autoSpaceDN w:val="0"/>
        <w:adjustRightInd w:val="0"/>
        <w:jc w:val="both"/>
        <w:rPr>
          <w:rFonts w:asciiTheme="majorHAnsi" w:hAnsiTheme="majorHAnsi"/>
          <w:b/>
          <w:caps/>
          <w:szCs w:val="20"/>
          <w:u w:val="single"/>
        </w:rPr>
      </w:pPr>
      <w:r w:rsidRPr="00FD697B">
        <w:rPr>
          <w:rFonts w:asciiTheme="majorHAnsi" w:hAnsiTheme="majorHAnsi"/>
          <w:b/>
          <w:caps/>
          <w:szCs w:val="20"/>
          <w:u w:val="single"/>
        </w:rPr>
        <w:t xml:space="preserve">IB </w:t>
      </w:r>
      <w:r w:rsidR="00D97E19" w:rsidRPr="00FD697B">
        <w:rPr>
          <w:rFonts w:asciiTheme="majorHAnsi" w:hAnsiTheme="majorHAnsi"/>
          <w:b/>
          <w:caps/>
          <w:szCs w:val="20"/>
          <w:u w:val="single"/>
        </w:rPr>
        <w:t xml:space="preserve">Group 4 (SEHS) Assessment Objectives </w:t>
      </w:r>
    </w:p>
    <w:p w:rsidR="00D97E19" w:rsidRPr="001D623E" w:rsidRDefault="00D97E19" w:rsidP="00D97E19">
      <w:pPr>
        <w:pStyle w:val="NoSpacing"/>
        <w:rPr>
          <w:rFonts w:asciiTheme="majorHAnsi" w:eastAsia="Myriad Pro" w:hAnsiTheme="majorHAnsi" w:cs="Myriad Pro"/>
          <w:sz w:val="14"/>
          <w:szCs w:val="14"/>
        </w:rPr>
      </w:pPr>
    </w:p>
    <w:p w:rsidR="00D97E19" w:rsidRDefault="00D97E19" w:rsidP="00D97E19">
      <w:pPr>
        <w:pStyle w:val="NoSpacing"/>
        <w:rPr>
          <w:rFonts w:asciiTheme="majorHAnsi" w:hAnsiTheme="majorHAnsi"/>
        </w:rPr>
      </w:pPr>
      <w:r w:rsidRPr="001D623E">
        <w:rPr>
          <w:rFonts w:asciiTheme="majorHAnsi" w:hAnsiTheme="majorHAnsi"/>
          <w:spacing w:val="1"/>
        </w:rPr>
        <w:t>It</w:t>
      </w:r>
      <w:r w:rsidRPr="001D623E">
        <w:rPr>
          <w:rFonts w:asciiTheme="majorHAnsi" w:hAnsiTheme="majorHAnsi"/>
          <w:spacing w:val="8"/>
        </w:rPr>
        <w:t xml:space="preserve"> </w:t>
      </w:r>
      <w:r w:rsidRPr="001D623E">
        <w:rPr>
          <w:rFonts w:asciiTheme="majorHAnsi" w:hAnsiTheme="majorHAnsi"/>
        </w:rPr>
        <w:t>is</w:t>
      </w:r>
      <w:r w:rsidRPr="001D623E">
        <w:rPr>
          <w:rFonts w:asciiTheme="majorHAnsi" w:hAnsiTheme="majorHAnsi"/>
          <w:spacing w:val="8"/>
        </w:rPr>
        <w:t xml:space="preserve"> </w:t>
      </w:r>
      <w:r w:rsidRPr="001D623E">
        <w:rPr>
          <w:rFonts w:asciiTheme="majorHAnsi" w:hAnsiTheme="majorHAnsi"/>
          <w:spacing w:val="1"/>
        </w:rPr>
        <w:t>the</w:t>
      </w:r>
      <w:r w:rsidRPr="001D623E">
        <w:rPr>
          <w:rFonts w:asciiTheme="majorHAnsi" w:hAnsiTheme="majorHAnsi"/>
          <w:spacing w:val="8"/>
        </w:rPr>
        <w:t xml:space="preserve"> </w:t>
      </w:r>
      <w:r w:rsidRPr="001D623E">
        <w:rPr>
          <w:rFonts w:asciiTheme="majorHAnsi" w:hAnsiTheme="majorHAnsi"/>
          <w:spacing w:val="1"/>
        </w:rPr>
        <w:t>intention</w:t>
      </w:r>
      <w:r w:rsidRPr="001D623E">
        <w:rPr>
          <w:rFonts w:asciiTheme="majorHAnsi" w:hAnsiTheme="majorHAnsi"/>
          <w:spacing w:val="8"/>
        </w:rPr>
        <w:t xml:space="preserve"> </w:t>
      </w:r>
      <w:r w:rsidRPr="001D623E">
        <w:rPr>
          <w:rFonts w:asciiTheme="majorHAnsi" w:hAnsiTheme="majorHAnsi"/>
          <w:spacing w:val="1"/>
        </w:rPr>
        <w:t>of</w:t>
      </w:r>
      <w:r w:rsidRPr="001D623E">
        <w:rPr>
          <w:rFonts w:asciiTheme="majorHAnsi" w:hAnsiTheme="majorHAnsi"/>
          <w:spacing w:val="8"/>
        </w:rPr>
        <w:t xml:space="preserve"> </w:t>
      </w:r>
      <w:r w:rsidRPr="001D623E">
        <w:rPr>
          <w:rFonts w:asciiTheme="majorHAnsi" w:hAnsiTheme="majorHAnsi"/>
          <w:spacing w:val="1"/>
        </w:rPr>
        <w:t>all</w:t>
      </w:r>
      <w:r w:rsidRPr="001D623E">
        <w:rPr>
          <w:rFonts w:asciiTheme="majorHAnsi" w:hAnsiTheme="majorHAnsi"/>
          <w:spacing w:val="8"/>
        </w:rPr>
        <w:t xml:space="preserve"> </w:t>
      </w:r>
      <w:r w:rsidRPr="001D623E">
        <w:rPr>
          <w:rFonts w:asciiTheme="majorHAnsi" w:hAnsiTheme="majorHAnsi"/>
          <w:spacing w:val="1"/>
        </w:rPr>
        <w:t>the</w:t>
      </w:r>
      <w:r w:rsidRPr="001D623E">
        <w:rPr>
          <w:rFonts w:asciiTheme="majorHAnsi" w:hAnsiTheme="majorHAnsi"/>
          <w:spacing w:val="8"/>
        </w:rPr>
        <w:t xml:space="preserve"> </w:t>
      </w:r>
      <w:r w:rsidRPr="001D623E">
        <w:rPr>
          <w:rFonts w:asciiTheme="majorHAnsi" w:hAnsiTheme="majorHAnsi"/>
          <w:spacing w:val="2"/>
        </w:rPr>
        <w:t>Diploma</w:t>
      </w:r>
      <w:r w:rsidRPr="001D623E">
        <w:rPr>
          <w:rFonts w:asciiTheme="majorHAnsi" w:hAnsiTheme="majorHAnsi"/>
          <w:spacing w:val="8"/>
        </w:rPr>
        <w:t xml:space="preserve"> </w:t>
      </w:r>
      <w:r>
        <w:rPr>
          <w:rFonts w:asciiTheme="majorHAnsi" w:hAnsiTheme="majorHAnsi"/>
          <w:spacing w:val="2"/>
        </w:rPr>
        <w:t>Program</w:t>
      </w:r>
      <w:r w:rsidRPr="001D623E">
        <w:rPr>
          <w:rFonts w:asciiTheme="majorHAnsi" w:hAnsiTheme="majorHAnsi"/>
          <w:spacing w:val="8"/>
        </w:rPr>
        <w:t xml:space="preserve"> </w:t>
      </w:r>
      <w:r w:rsidRPr="001D623E">
        <w:rPr>
          <w:rFonts w:asciiTheme="majorHAnsi" w:hAnsiTheme="majorHAnsi"/>
          <w:spacing w:val="2"/>
        </w:rPr>
        <w:t>experimental</w:t>
      </w:r>
      <w:r w:rsidRPr="001D623E">
        <w:rPr>
          <w:rFonts w:asciiTheme="majorHAnsi" w:hAnsiTheme="majorHAnsi"/>
          <w:spacing w:val="8"/>
        </w:rPr>
        <w:t xml:space="preserve"> </w:t>
      </w:r>
      <w:r w:rsidRPr="001D623E">
        <w:rPr>
          <w:rFonts w:asciiTheme="majorHAnsi" w:hAnsiTheme="majorHAnsi"/>
          <w:spacing w:val="1"/>
        </w:rPr>
        <w:t>science</w:t>
      </w:r>
      <w:r w:rsidRPr="001D623E">
        <w:rPr>
          <w:rFonts w:asciiTheme="majorHAnsi" w:hAnsiTheme="majorHAnsi"/>
          <w:spacing w:val="8"/>
        </w:rPr>
        <w:t xml:space="preserve"> </w:t>
      </w:r>
      <w:r w:rsidRPr="001D623E">
        <w:rPr>
          <w:rFonts w:asciiTheme="majorHAnsi" w:hAnsiTheme="majorHAnsi"/>
          <w:spacing w:val="2"/>
        </w:rPr>
        <w:t>courses</w:t>
      </w:r>
      <w:r w:rsidRPr="001D623E">
        <w:rPr>
          <w:rFonts w:asciiTheme="majorHAnsi" w:hAnsiTheme="majorHAnsi"/>
          <w:spacing w:val="8"/>
        </w:rPr>
        <w:t xml:space="preserve"> </w:t>
      </w:r>
      <w:r w:rsidRPr="001D623E">
        <w:rPr>
          <w:rFonts w:asciiTheme="majorHAnsi" w:hAnsiTheme="majorHAnsi"/>
          <w:spacing w:val="1"/>
        </w:rPr>
        <w:t>that</w:t>
      </w:r>
      <w:r w:rsidRPr="001D623E">
        <w:rPr>
          <w:rFonts w:asciiTheme="majorHAnsi" w:hAnsiTheme="majorHAnsi"/>
          <w:spacing w:val="8"/>
        </w:rPr>
        <w:t xml:space="preserve"> </w:t>
      </w:r>
      <w:r w:rsidRPr="001D623E">
        <w:rPr>
          <w:rFonts w:asciiTheme="majorHAnsi" w:hAnsiTheme="majorHAnsi"/>
          <w:spacing w:val="2"/>
        </w:rPr>
        <w:t>students</w:t>
      </w:r>
      <w:r w:rsidRPr="001D623E">
        <w:rPr>
          <w:rFonts w:asciiTheme="majorHAnsi" w:hAnsiTheme="majorHAnsi"/>
          <w:spacing w:val="8"/>
        </w:rPr>
        <w:t xml:space="preserve"> </w:t>
      </w:r>
      <w:r w:rsidRPr="001D623E">
        <w:rPr>
          <w:rFonts w:asciiTheme="majorHAnsi" w:hAnsiTheme="majorHAnsi"/>
          <w:spacing w:val="1"/>
        </w:rPr>
        <w:t>achieve</w:t>
      </w:r>
      <w:r w:rsidRPr="001D623E">
        <w:rPr>
          <w:rFonts w:asciiTheme="majorHAnsi" w:hAnsiTheme="majorHAnsi"/>
          <w:spacing w:val="8"/>
        </w:rPr>
        <w:t xml:space="preserve"> </w:t>
      </w:r>
      <w:r w:rsidRPr="001D623E">
        <w:rPr>
          <w:rFonts w:asciiTheme="majorHAnsi" w:hAnsiTheme="majorHAnsi"/>
          <w:spacing w:val="1"/>
        </w:rPr>
        <w:t>the</w:t>
      </w:r>
      <w:r w:rsidRPr="001D623E">
        <w:rPr>
          <w:rFonts w:asciiTheme="majorHAnsi" w:hAnsiTheme="majorHAnsi"/>
          <w:spacing w:val="75"/>
        </w:rPr>
        <w:t xml:space="preserve"> </w:t>
      </w:r>
      <w:r w:rsidRPr="001D623E">
        <w:rPr>
          <w:rFonts w:asciiTheme="majorHAnsi" w:hAnsiTheme="majorHAnsi"/>
          <w:spacing w:val="-1"/>
        </w:rPr>
        <w:t>following</w:t>
      </w:r>
      <w:r w:rsidRPr="001D623E">
        <w:rPr>
          <w:rFonts w:asciiTheme="majorHAnsi" w:hAnsiTheme="majorHAnsi"/>
        </w:rPr>
        <w:t xml:space="preserve"> objectives.</w:t>
      </w:r>
    </w:p>
    <w:p w:rsidR="00D97E19" w:rsidRPr="001D623E" w:rsidRDefault="00D97E19" w:rsidP="00D97E19">
      <w:pPr>
        <w:pStyle w:val="NoSpacing"/>
        <w:rPr>
          <w:rFonts w:asciiTheme="majorHAnsi" w:hAnsiTheme="majorHAnsi"/>
        </w:rPr>
      </w:pPr>
    </w:p>
    <w:p w:rsidR="00D97E19" w:rsidRPr="001D623E" w:rsidRDefault="00D97E19" w:rsidP="00D97E19">
      <w:pPr>
        <w:pStyle w:val="NoSpacing"/>
        <w:rPr>
          <w:rFonts w:asciiTheme="majorHAnsi" w:hAnsiTheme="majorHAnsi"/>
        </w:rPr>
      </w:pPr>
      <w:r w:rsidRPr="001D623E">
        <w:rPr>
          <w:rFonts w:asciiTheme="majorHAnsi" w:hAnsiTheme="majorHAnsi"/>
          <w:b/>
          <w:spacing w:val="-1"/>
        </w:rPr>
        <w:t>Demonstrate</w:t>
      </w:r>
      <w:r w:rsidRPr="001D623E">
        <w:rPr>
          <w:rFonts w:asciiTheme="majorHAnsi" w:hAnsiTheme="majorHAnsi"/>
          <w:b/>
        </w:rPr>
        <w:t xml:space="preserve"> </w:t>
      </w:r>
      <w:r w:rsidR="004563B9">
        <w:rPr>
          <w:rFonts w:asciiTheme="majorHAnsi" w:hAnsiTheme="majorHAnsi"/>
          <w:b/>
          <w:spacing w:val="-1"/>
        </w:rPr>
        <w:t xml:space="preserve">knowledge and </w:t>
      </w:r>
      <w:r w:rsidR="004563B9" w:rsidRPr="001D623E">
        <w:rPr>
          <w:rFonts w:asciiTheme="majorHAnsi" w:hAnsiTheme="majorHAnsi"/>
          <w:b/>
        </w:rPr>
        <w:t>understanding</w:t>
      </w:r>
      <w:r w:rsidRPr="001D623E">
        <w:rPr>
          <w:rFonts w:asciiTheme="majorHAnsi" w:hAnsiTheme="majorHAnsi"/>
        </w:rPr>
        <w:t xml:space="preserve"> </w:t>
      </w:r>
      <w:proofErr w:type="gramStart"/>
      <w:r w:rsidRPr="001D623E">
        <w:rPr>
          <w:rFonts w:asciiTheme="majorHAnsi" w:hAnsiTheme="majorHAnsi"/>
          <w:spacing w:val="1"/>
        </w:rPr>
        <w:t xml:space="preserve">of </w:t>
      </w:r>
      <w:r w:rsidRPr="001D623E">
        <w:rPr>
          <w:rFonts w:asciiTheme="majorHAnsi" w:hAnsiTheme="majorHAnsi"/>
        </w:rPr>
        <w:t xml:space="preserve"> </w:t>
      </w:r>
      <w:r w:rsidRPr="001D623E">
        <w:rPr>
          <w:rFonts w:asciiTheme="majorHAnsi" w:hAnsiTheme="majorHAnsi"/>
          <w:spacing w:val="1"/>
        </w:rPr>
        <w:t>facts</w:t>
      </w:r>
      <w:proofErr w:type="gramEnd"/>
      <w:r w:rsidRPr="001D623E">
        <w:rPr>
          <w:rFonts w:asciiTheme="majorHAnsi" w:hAnsiTheme="majorHAnsi"/>
        </w:rPr>
        <w:t xml:space="preserve"> </w:t>
      </w:r>
      <w:r w:rsidRPr="001D623E">
        <w:rPr>
          <w:rFonts w:asciiTheme="majorHAnsi" w:hAnsiTheme="majorHAnsi"/>
          <w:spacing w:val="-1"/>
        </w:rPr>
        <w:t>and</w:t>
      </w:r>
      <w:r w:rsidRPr="001D623E">
        <w:rPr>
          <w:rFonts w:asciiTheme="majorHAnsi" w:hAnsiTheme="majorHAnsi"/>
        </w:rPr>
        <w:t xml:space="preserve"> </w:t>
      </w:r>
      <w:r w:rsidRPr="001D623E">
        <w:rPr>
          <w:rFonts w:asciiTheme="majorHAnsi" w:hAnsiTheme="majorHAnsi"/>
          <w:spacing w:val="-1"/>
        </w:rPr>
        <w:t xml:space="preserve">concepts, </w:t>
      </w:r>
      <w:r w:rsidR="004563B9">
        <w:rPr>
          <w:rFonts w:asciiTheme="majorHAnsi" w:hAnsiTheme="majorHAnsi"/>
        </w:rPr>
        <w:t>methodologies</w:t>
      </w:r>
      <w:r w:rsidRPr="001D623E">
        <w:rPr>
          <w:rFonts w:asciiTheme="majorHAnsi" w:hAnsiTheme="majorHAnsi"/>
        </w:rPr>
        <w:t xml:space="preserve"> </w:t>
      </w:r>
      <w:r w:rsidRPr="001D623E">
        <w:rPr>
          <w:rFonts w:asciiTheme="majorHAnsi" w:hAnsiTheme="majorHAnsi"/>
          <w:spacing w:val="-1"/>
        </w:rPr>
        <w:t>and</w:t>
      </w:r>
      <w:r w:rsidRPr="001D623E">
        <w:rPr>
          <w:rFonts w:asciiTheme="majorHAnsi" w:hAnsiTheme="majorHAnsi"/>
        </w:rPr>
        <w:t xml:space="preserve"> </w:t>
      </w:r>
      <w:r w:rsidRPr="001D623E">
        <w:rPr>
          <w:rFonts w:asciiTheme="majorHAnsi" w:hAnsiTheme="majorHAnsi"/>
          <w:spacing w:val="-1"/>
        </w:rPr>
        <w:t>technique</w:t>
      </w:r>
      <w:r w:rsidR="004563B9">
        <w:rPr>
          <w:rFonts w:asciiTheme="majorHAnsi" w:hAnsiTheme="majorHAnsi"/>
          <w:spacing w:val="-1"/>
        </w:rPr>
        <w:t>s,</w:t>
      </w:r>
      <w:r w:rsidRPr="001D623E">
        <w:rPr>
          <w:rFonts w:asciiTheme="majorHAnsi" w:hAnsiTheme="majorHAnsi"/>
        </w:rPr>
        <w:t xml:space="preserve"> terminology and methods of </w:t>
      </w:r>
      <w:r w:rsidR="004563B9">
        <w:rPr>
          <w:rFonts w:asciiTheme="majorHAnsi" w:hAnsiTheme="majorHAnsi"/>
          <w:spacing w:val="-1"/>
        </w:rPr>
        <w:t>communicating</w:t>
      </w:r>
      <w:r w:rsidRPr="001D623E">
        <w:rPr>
          <w:rFonts w:asciiTheme="majorHAnsi" w:hAnsiTheme="majorHAnsi"/>
        </w:rPr>
        <w:t xml:space="preserve"> scientific </w:t>
      </w:r>
      <w:r w:rsidRPr="001D623E">
        <w:rPr>
          <w:rFonts w:asciiTheme="majorHAnsi" w:hAnsiTheme="majorHAnsi"/>
          <w:spacing w:val="-1"/>
        </w:rPr>
        <w:t>information.</w:t>
      </w:r>
    </w:p>
    <w:p w:rsidR="00D97E19" w:rsidRPr="001D623E" w:rsidRDefault="00D97E19" w:rsidP="00D97E19">
      <w:pPr>
        <w:pStyle w:val="NoSpacing"/>
        <w:rPr>
          <w:rFonts w:asciiTheme="majorHAnsi" w:hAnsiTheme="majorHAnsi"/>
        </w:rPr>
      </w:pPr>
      <w:r w:rsidRPr="001D623E">
        <w:rPr>
          <w:rFonts w:asciiTheme="majorHAnsi" w:hAnsiTheme="majorHAnsi"/>
          <w:b/>
        </w:rPr>
        <w:t>Apply</w:t>
      </w:r>
      <w:r w:rsidRPr="001D623E">
        <w:rPr>
          <w:rFonts w:asciiTheme="majorHAnsi" w:hAnsiTheme="majorHAnsi"/>
          <w:spacing w:val="-1"/>
        </w:rPr>
        <w:t xml:space="preserve"> </w:t>
      </w:r>
      <w:r w:rsidRPr="001D623E">
        <w:rPr>
          <w:rFonts w:asciiTheme="majorHAnsi" w:hAnsiTheme="majorHAnsi"/>
          <w:spacing w:val="1"/>
        </w:rPr>
        <w:t>facts</w:t>
      </w:r>
      <w:r w:rsidR="004563B9">
        <w:rPr>
          <w:rFonts w:asciiTheme="majorHAnsi" w:hAnsiTheme="majorHAnsi"/>
        </w:rPr>
        <w:t xml:space="preserve"> and concepts</w:t>
      </w:r>
      <w:r w:rsidR="004563B9">
        <w:rPr>
          <w:rFonts w:asciiTheme="majorHAnsi" w:hAnsiTheme="majorHAnsi"/>
          <w:spacing w:val="-1"/>
        </w:rPr>
        <w:t>,</w:t>
      </w:r>
      <w:r w:rsidRPr="001D623E">
        <w:rPr>
          <w:rFonts w:asciiTheme="majorHAnsi" w:hAnsiTheme="majorHAnsi"/>
          <w:spacing w:val="-1"/>
        </w:rPr>
        <w:t xml:space="preserve"> </w:t>
      </w:r>
      <w:r w:rsidR="004563B9">
        <w:rPr>
          <w:rFonts w:asciiTheme="majorHAnsi" w:hAnsiTheme="majorHAnsi"/>
        </w:rPr>
        <w:t>methodologies</w:t>
      </w:r>
      <w:r w:rsidRPr="001D623E">
        <w:rPr>
          <w:rFonts w:asciiTheme="majorHAnsi" w:hAnsiTheme="majorHAnsi"/>
        </w:rPr>
        <w:t xml:space="preserve"> </w:t>
      </w:r>
      <w:r w:rsidRPr="001D623E">
        <w:rPr>
          <w:rFonts w:asciiTheme="majorHAnsi" w:hAnsiTheme="majorHAnsi"/>
          <w:spacing w:val="-1"/>
        </w:rPr>
        <w:t>and</w:t>
      </w:r>
      <w:r w:rsidRPr="001D623E">
        <w:rPr>
          <w:rFonts w:asciiTheme="majorHAnsi" w:hAnsiTheme="majorHAnsi"/>
        </w:rPr>
        <w:t xml:space="preserve"> </w:t>
      </w:r>
      <w:r w:rsidRPr="001D623E">
        <w:rPr>
          <w:rFonts w:asciiTheme="majorHAnsi" w:hAnsiTheme="majorHAnsi"/>
          <w:spacing w:val="-1"/>
        </w:rPr>
        <w:t>techniques</w:t>
      </w:r>
      <w:r w:rsidR="004563B9">
        <w:rPr>
          <w:rFonts w:asciiTheme="majorHAnsi" w:hAnsiTheme="majorHAnsi"/>
          <w:spacing w:val="-1"/>
        </w:rPr>
        <w:t xml:space="preserve"> and </w:t>
      </w:r>
      <w:r w:rsidRPr="001D623E">
        <w:rPr>
          <w:rFonts w:asciiTheme="majorHAnsi" w:hAnsiTheme="majorHAnsi"/>
        </w:rPr>
        <w:t xml:space="preserve">terminology </w:t>
      </w:r>
      <w:r w:rsidRPr="001D623E">
        <w:rPr>
          <w:rFonts w:asciiTheme="majorHAnsi" w:hAnsiTheme="majorHAnsi"/>
          <w:spacing w:val="-1"/>
        </w:rPr>
        <w:t>to</w:t>
      </w:r>
      <w:r w:rsidRPr="001D623E">
        <w:rPr>
          <w:rFonts w:asciiTheme="majorHAnsi" w:hAnsiTheme="majorHAnsi"/>
        </w:rPr>
        <w:t xml:space="preserve"> </w:t>
      </w:r>
      <w:r w:rsidRPr="001D623E">
        <w:rPr>
          <w:rFonts w:asciiTheme="majorHAnsi" w:hAnsiTheme="majorHAnsi"/>
          <w:spacing w:val="-1"/>
        </w:rPr>
        <w:t>communicate</w:t>
      </w:r>
      <w:r w:rsidRPr="001D623E">
        <w:rPr>
          <w:rFonts w:asciiTheme="majorHAnsi" w:hAnsiTheme="majorHAnsi"/>
        </w:rPr>
        <w:t xml:space="preserve"> scientific </w:t>
      </w:r>
      <w:r w:rsidRPr="001D623E">
        <w:rPr>
          <w:rFonts w:asciiTheme="majorHAnsi" w:hAnsiTheme="majorHAnsi"/>
          <w:spacing w:val="-1"/>
        </w:rPr>
        <w:t xml:space="preserve">information. </w:t>
      </w:r>
    </w:p>
    <w:p w:rsidR="00D97E19" w:rsidRPr="001D623E" w:rsidRDefault="003A1D70" w:rsidP="00D97E19">
      <w:pPr>
        <w:pStyle w:val="NoSpacing"/>
        <w:rPr>
          <w:rFonts w:asciiTheme="majorHAnsi" w:hAnsiTheme="majorHAnsi"/>
        </w:rPr>
      </w:pPr>
      <w:r>
        <w:rPr>
          <w:rFonts w:asciiTheme="majorHAnsi" w:hAnsiTheme="majorHAnsi"/>
          <w:b/>
        </w:rPr>
        <w:t>Formulate</w:t>
      </w:r>
      <w:r w:rsidR="00D97E19" w:rsidRPr="001D623E">
        <w:rPr>
          <w:rFonts w:asciiTheme="majorHAnsi" w:hAnsiTheme="majorHAnsi"/>
          <w:b/>
        </w:rPr>
        <w:t xml:space="preserve">, analyze </w:t>
      </w:r>
      <w:r w:rsidR="00D97E19" w:rsidRPr="001D623E">
        <w:rPr>
          <w:rFonts w:asciiTheme="majorHAnsi" w:hAnsiTheme="majorHAnsi"/>
          <w:b/>
          <w:spacing w:val="-1"/>
        </w:rPr>
        <w:t>and</w:t>
      </w:r>
      <w:r w:rsidR="00D97E19" w:rsidRPr="001D623E">
        <w:rPr>
          <w:rFonts w:asciiTheme="majorHAnsi" w:hAnsiTheme="majorHAnsi"/>
          <w:b/>
        </w:rPr>
        <w:t xml:space="preserve"> </w:t>
      </w:r>
      <w:r w:rsidR="00D97E19" w:rsidRPr="001D623E">
        <w:rPr>
          <w:rFonts w:asciiTheme="majorHAnsi" w:hAnsiTheme="majorHAnsi"/>
          <w:b/>
          <w:spacing w:val="-1"/>
        </w:rPr>
        <w:t>evaluate</w:t>
      </w:r>
      <w:r w:rsidR="00D97E19" w:rsidRPr="001D623E">
        <w:rPr>
          <w:rFonts w:asciiTheme="majorHAnsi" w:hAnsiTheme="majorHAnsi"/>
          <w:spacing w:val="-1"/>
        </w:rPr>
        <w:t xml:space="preserve"> </w:t>
      </w:r>
      <w:r w:rsidR="00D97E19" w:rsidRPr="001D623E">
        <w:rPr>
          <w:rFonts w:asciiTheme="majorHAnsi" w:hAnsiTheme="majorHAnsi"/>
        </w:rPr>
        <w:t xml:space="preserve">hypotheses, </w:t>
      </w:r>
      <w:r w:rsidR="00D97E19" w:rsidRPr="001D623E">
        <w:rPr>
          <w:rFonts w:asciiTheme="majorHAnsi" w:hAnsiTheme="majorHAnsi"/>
          <w:spacing w:val="-1"/>
        </w:rPr>
        <w:t>research</w:t>
      </w:r>
      <w:r w:rsidR="00D97E19" w:rsidRPr="001D623E">
        <w:rPr>
          <w:rFonts w:asciiTheme="majorHAnsi" w:hAnsiTheme="majorHAnsi"/>
        </w:rPr>
        <w:t xml:space="preserve"> </w:t>
      </w:r>
      <w:r w:rsidR="00D97E19" w:rsidRPr="001D623E">
        <w:rPr>
          <w:rFonts w:asciiTheme="majorHAnsi" w:hAnsiTheme="majorHAnsi"/>
          <w:spacing w:val="-1"/>
        </w:rPr>
        <w:t>questions</w:t>
      </w:r>
      <w:r w:rsidR="00D97E19" w:rsidRPr="001D623E">
        <w:rPr>
          <w:rFonts w:asciiTheme="majorHAnsi" w:hAnsiTheme="majorHAnsi"/>
        </w:rPr>
        <w:t xml:space="preserve"> </w:t>
      </w:r>
      <w:r w:rsidR="00D97E19" w:rsidRPr="001D623E">
        <w:rPr>
          <w:rFonts w:asciiTheme="majorHAnsi" w:hAnsiTheme="majorHAnsi"/>
          <w:spacing w:val="-1"/>
        </w:rPr>
        <w:t>and</w:t>
      </w:r>
      <w:r w:rsidR="00D97E19" w:rsidRPr="001D623E">
        <w:rPr>
          <w:rFonts w:asciiTheme="majorHAnsi" w:hAnsiTheme="majorHAnsi"/>
        </w:rPr>
        <w:t xml:space="preserve"> predictions, </w:t>
      </w:r>
      <w:r w:rsidR="00910749">
        <w:rPr>
          <w:rFonts w:asciiTheme="majorHAnsi" w:hAnsiTheme="majorHAnsi"/>
        </w:rPr>
        <w:t>methodologies</w:t>
      </w:r>
      <w:r w:rsidR="00D97E19" w:rsidRPr="001D623E">
        <w:rPr>
          <w:rFonts w:asciiTheme="majorHAnsi" w:hAnsiTheme="majorHAnsi"/>
        </w:rPr>
        <w:t xml:space="preserve"> </w:t>
      </w:r>
      <w:r w:rsidR="00D97E19" w:rsidRPr="001D623E">
        <w:rPr>
          <w:rFonts w:asciiTheme="majorHAnsi" w:hAnsiTheme="majorHAnsi"/>
          <w:spacing w:val="-1"/>
        </w:rPr>
        <w:t>and</w:t>
      </w:r>
      <w:r w:rsidR="00D97E19" w:rsidRPr="001D623E">
        <w:rPr>
          <w:rFonts w:asciiTheme="majorHAnsi" w:hAnsiTheme="majorHAnsi"/>
        </w:rPr>
        <w:t xml:space="preserve"> </w:t>
      </w:r>
      <w:r w:rsidR="00D97E19" w:rsidRPr="001D623E">
        <w:rPr>
          <w:rFonts w:asciiTheme="majorHAnsi" w:hAnsiTheme="majorHAnsi"/>
          <w:spacing w:val="-1"/>
        </w:rPr>
        <w:t>techniques</w:t>
      </w:r>
      <w:r w:rsidR="00910749">
        <w:rPr>
          <w:rFonts w:asciiTheme="majorHAnsi" w:hAnsiTheme="majorHAnsi"/>
          <w:spacing w:val="-1"/>
        </w:rPr>
        <w:t>, primary and secondary data</w:t>
      </w:r>
      <w:r w:rsidR="00D97E19" w:rsidRPr="001D623E">
        <w:rPr>
          <w:rFonts w:asciiTheme="majorHAnsi" w:hAnsiTheme="majorHAnsi"/>
          <w:spacing w:val="-1"/>
        </w:rPr>
        <w:t xml:space="preserve"> and </w:t>
      </w:r>
      <w:r w:rsidR="00D97E19" w:rsidRPr="001D623E">
        <w:rPr>
          <w:rFonts w:asciiTheme="majorHAnsi" w:hAnsiTheme="majorHAnsi"/>
        </w:rPr>
        <w:t>scientific explanations.</w:t>
      </w:r>
    </w:p>
    <w:p w:rsidR="002E3385" w:rsidRDefault="00D97E19" w:rsidP="004F3D34">
      <w:pPr>
        <w:pStyle w:val="NoSpacing"/>
        <w:rPr>
          <w:rFonts w:asciiTheme="majorHAnsi" w:hAnsiTheme="majorHAnsi"/>
        </w:rPr>
      </w:pPr>
      <w:r w:rsidRPr="001D623E">
        <w:rPr>
          <w:rFonts w:asciiTheme="majorHAnsi" w:hAnsiTheme="majorHAnsi"/>
          <w:b/>
          <w:spacing w:val="-1"/>
        </w:rPr>
        <w:t>Demonstrate</w:t>
      </w:r>
      <w:r w:rsidRPr="001D623E">
        <w:rPr>
          <w:rFonts w:asciiTheme="majorHAnsi" w:hAnsiTheme="majorHAnsi"/>
          <w:b/>
          <w:spacing w:val="1"/>
        </w:rPr>
        <w:t xml:space="preserve"> </w:t>
      </w:r>
      <w:r w:rsidRPr="001D623E">
        <w:rPr>
          <w:rFonts w:asciiTheme="majorHAnsi" w:hAnsiTheme="majorHAnsi"/>
          <w:b/>
          <w:spacing w:val="-1"/>
        </w:rPr>
        <w:t>the</w:t>
      </w:r>
      <w:r w:rsidRPr="001D623E">
        <w:rPr>
          <w:rFonts w:asciiTheme="majorHAnsi" w:hAnsiTheme="majorHAnsi"/>
          <w:b/>
          <w:spacing w:val="1"/>
        </w:rPr>
        <w:t xml:space="preserve"> </w:t>
      </w:r>
      <w:r w:rsidR="00910749">
        <w:rPr>
          <w:rFonts w:asciiTheme="majorHAnsi" w:hAnsiTheme="majorHAnsi"/>
          <w:b/>
          <w:spacing w:val="1"/>
        </w:rPr>
        <w:t xml:space="preserve">appropriate research, experimental and personal skills </w:t>
      </w:r>
      <w:r w:rsidRPr="001D623E">
        <w:rPr>
          <w:rFonts w:asciiTheme="majorHAnsi" w:hAnsiTheme="majorHAnsi"/>
        </w:rPr>
        <w:t>necessary</w:t>
      </w:r>
      <w:r w:rsidRPr="001D623E">
        <w:rPr>
          <w:rFonts w:asciiTheme="majorHAnsi" w:hAnsiTheme="majorHAnsi"/>
          <w:spacing w:val="1"/>
        </w:rPr>
        <w:t xml:space="preserve"> </w:t>
      </w:r>
      <w:r w:rsidRPr="001D623E">
        <w:rPr>
          <w:rFonts w:asciiTheme="majorHAnsi" w:hAnsiTheme="majorHAnsi"/>
          <w:spacing w:val="-1"/>
        </w:rPr>
        <w:t>to</w:t>
      </w:r>
      <w:r w:rsidRPr="001D623E">
        <w:rPr>
          <w:rFonts w:asciiTheme="majorHAnsi" w:hAnsiTheme="majorHAnsi"/>
          <w:spacing w:val="1"/>
        </w:rPr>
        <w:t xml:space="preserve"> carry </w:t>
      </w:r>
      <w:r w:rsidRPr="001D623E">
        <w:rPr>
          <w:rFonts w:asciiTheme="majorHAnsi" w:hAnsiTheme="majorHAnsi"/>
        </w:rPr>
        <w:t>out</w:t>
      </w:r>
      <w:r w:rsidRPr="001D623E">
        <w:rPr>
          <w:rFonts w:asciiTheme="majorHAnsi" w:hAnsiTheme="majorHAnsi"/>
          <w:spacing w:val="1"/>
        </w:rPr>
        <w:t xml:space="preserve"> </w:t>
      </w:r>
      <w:r w:rsidR="00910749">
        <w:rPr>
          <w:rFonts w:asciiTheme="majorHAnsi" w:hAnsiTheme="majorHAnsi"/>
        </w:rPr>
        <w:t>insightful and ethical investigations.</w:t>
      </w:r>
    </w:p>
    <w:p w:rsidR="003A1D70" w:rsidRDefault="003A1D70" w:rsidP="00910749">
      <w:pPr>
        <w:pStyle w:val="NoSpacing"/>
        <w:jc w:val="both"/>
        <w:rPr>
          <w:rFonts w:asciiTheme="majorHAnsi" w:hAnsiTheme="majorHAnsi"/>
          <w:b/>
          <w:sz w:val="24"/>
          <w:szCs w:val="20"/>
          <w:u w:val="single"/>
        </w:rPr>
      </w:pPr>
    </w:p>
    <w:p w:rsidR="00D90A48" w:rsidRPr="004F3D34" w:rsidRDefault="00D90A48" w:rsidP="00D90A48">
      <w:pPr>
        <w:rPr>
          <w:rFonts w:asciiTheme="majorHAnsi" w:hAnsiTheme="majorHAnsi"/>
          <w:sz w:val="22"/>
        </w:rPr>
        <w:sectPr w:rsidR="00D90A48" w:rsidRPr="004F3D34" w:rsidSect="00D90A48">
          <w:type w:val="continuous"/>
          <w:pgSz w:w="12240" w:h="15840"/>
          <w:pgMar w:top="1170" w:right="1440" w:bottom="1350" w:left="1440" w:header="720" w:footer="720" w:gutter="0"/>
          <w:cols w:space="720"/>
          <w:docGrid w:linePitch="360"/>
        </w:sectPr>
      </w:pPr>
    </w:p>
    <w:p w:rsidR="00D90A48" w:rsidRDefault="00D90A48" w:rsidP="00D90A48">
      <w:pPr>
        <w:rPr>
          <w:rFonts w:asciiTheme="majorHAnsi" w:hAnsiTheme="majorHAnsi"/>
          <w:b/>
          <w:szCs w:val="20"/>
          <w:u w:val="single"/>
        </w:rPr>
        <w:sectPr w:rsidR="00D90A48" w:rsidSect="004B5E56">
          <w:type w:val="continuous"/>
          <w:pgSz w:w="12240" w:h="15840"/>
          <w:pgMar w:top="1440" w:right="1440" w:bottom="1440" w:left="1440" w:header="720" w:footer="720" w:gutter="0"/>
          <w:cols w:space="720"/>
          <w:docGrid w:linePitch="360"/>
        </w:sectPr>
      </w:pPr>
    </w:p>
    <w:p w:rsidR="00D90A48" w:rsidRPr="00FD697B" w:rsidRDefault="00D90A48" w:rsidP="00D90A48">
      <w:pPr>
        <w:rPr>
          <w:rFonts w:asciiTheme="majorHAnsi" w:eastAsiaTheme="minorHAnsi" w:hAnsiTheme="majorHAnsi" w:cstheme="minorBidi"/>
          <w:b/>
          <w:caps/>
          <w:sz w:val="20"/>
          <w:szCs w:val="20"/>
        </w:rPr>
      </w:pPr>
      <w:r w:rsidRPr="00FD697B">
        <w:rPr>
          <w:rFonts w:asciiTheme="majorHAnsi" w:hAnsiTheme="majorHAnsi"/>
          <w:b/>
          <w:caps/>
          <w:szCs w:val="20"/>
          <w:u w:val="single"/>
        </w:rPr>
        <w:lastRenderedPageBreak/>
        <w:t xml:space="preserve">IB Assessment </w:t>
      </w:r>
    </w:p>
    <w:p w:rsidR="00D90A48" w:rsidRDefault="00D90A48" w:rsidP="00D90A48">
      <w:pPr>
        <w:pStyle w:val="NoSpacing"/>
        <w:jc w:val="both"/>
        <w:rPr>
          <w:rFonts w:asciiTheme="majorHAnsi" w:hAnsiTheme="majorHAnsi"/>
          <w:b/>
          <w:sz w:val="20"/>
          <w:szCs w:val="20"/>
        </w:rPr>
      </w:pPr>
      <w:bookmarkStart w:id="0" w:name="_GoBack"/>
      <w:bookmarkEnd w:id="0"/>
    </w:p>
    <w:tbl>
      <w:tblPr>
        <w:tblW w:w="0" w:type="auto"/>
        <w:tblInd w:w="545"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6678"/>
        <w:gridCol w:w="1691"/>
      </w:tblGrid>
      <w:tr w:rsidR="00D90A48" w:rsidTr="006657EC">
        <w:trPr>
          <w:trHeight w:hRule="exact" w:val="426"/>
        </w:trPr>
        <w:tc>
          <w:tcPr>
            <w:tcW w:w="6678" w:type="dxa"/>
            <w:tcBorders>
              <w:top w:val="single" w:sz="4" w:space="0" w:color="939598"/>
              <w:left w:val="single" w:sz="4" w:space="0" w:color="939598"/>
              <w:bottom w:val="single" w:sz="4" w:space="0" w:color="939598"/>
              <w:right w:val="single" w:sz="4" w:space="0" w:color="939598"/>
            </w:tcBorders>
            <w:shd w:val="clear" w:color="auto" w:fill="E6E7E8"/>
            <w:hideMark/>
          </w:tcPr>
          <w:p w:rsidR="00D90A48" w:rsidRDefault="00D90A48" w:rsidP="006657EC">
            <w:pPr>
              <w:pStyle w:val="TableParagraph"/>
              <w:ind w:right="1799"/>
              <w:rPr>
                <w:b/>
                <w:sz w:val="19"/>
              </w:rPr>
            </w:pPr>
            <w:r>
              <w:rPr>
                <w:b/>
                <w:color w:val="939598"/>
                <w:w w:val="105"/>
                <w:sz w:val="19"/>
              </w:rPr>
              <w:t>Assessment  component</w:t>
            </w:r>
          </w:p>
        </w:tc>
        <w:tc>
          <w:tcPr>
            <w:tcW w:w="1691" w:type="dxa"/>
            <w:tcBorders>
              <w:top w:val="single" w:sz="4" w:space="0" w:color="939598"/>
              <w:left w:val="single" w:sz="4" w:space="0" w:color="939598"/>
              <w:bottom w:val="single" w:sz="4" w:space="0" w:color="939598"/>
              <w:right w:val="single" w:sz="4" w:space="0" w:color="939598"/>
            </w:tcBorders>
            <w:shd w:val="clear" w:color="auto" w:fill="E6E7E8"/>
            <w:hideMark/>
          </w:tcPr>
          <w:p w:rsidR="00D90A48" w:rsidRDefault="00D90A48" w:rsidP="006657EC">
            <w:pPr>
              <w:pStyle w:val="TableParagraph"/>
              <w:ind w:left="374" w:right="373"/>
              <w:jc w:val="center"/>
              <w:rPr>
                <w:b/>
                <w:sz w:val="19"/>
              </w:rPr>
            </w:pPr>
            <w:r>
              <w:rPr>
                <w:b/>
                <w:color w:val="939598"/>
                <w:w w:val="110"/>
                <w:sz w:val="19"/>
              </w:rPr>
              <w:t>Weighting</w:t>
            </w:r>
          </w:p>
        </w:tc>
      </w:tr>
      <w:tr w:rsidR="00D90A48" w:rsidTr="006657EC">
        <w:trPr>
          <w:trHeight w:hRule="exact" w:val="1522"/>
        </w:trPr>
        <w:tc>
          <w:tcPr>
            <w:tcW w:w="6678" w:type="dxa"/>
            <w:tcBorders>
              <w:top w:val="single" w:sz="4" w:space="0" w:color="939598"/>
              <w:left w:val="single" w:sz="4" w:space="0" w:color="939598"/>
              <w:bottom w:val="nil"/>
              <w:right w:val="single" w:sz="4" w:space="0" w:color="939598"/>
            </w:tcBorders>
            <w:hideMark/>
          </w:tcPr>
          <w:p w:rsidR="00D90A48" w:rsidRDefault="00D90A48" w:rsidP="006657EC">
            <w:pPr>
              <w:pStyle w:val="TableParagraph"/>
              <w:spacing w:before="48"/>
              <w:ind w:right="1799"/>
              <w:rPr>
                <w:b/>
                <w:sz w:val="19"/>
              </w:rPr>
            </w:pPr>
            <w:r>
              <w:rPr>
                <w:b/>
                <w:color w:val="231F20"/>
                <w:w w:val="105"/>
                <w:sz w:val="19"/>
              </w:rPr>
              <w:t>Paper 1 (1 hour)</w:t>
            </w:r>
          </w:p>
          <w:p w:rsidR="00D90A48" w:rsidRDefault="00D90A48" w:rsidP="006657EC">
            <w:pPr>
              <w:pStyle w:val="TableParagraph"/>
              <w:spacing w:before="28"/>
              <w:ind w:right="1799"/>
              <w:rPr>
                <w:sz w:val="19"/>
              </w:rPr>
            </w:pPr>
            <w:r>
              <w:rPr>
                <w:color w:val="231F20"/>
                <w:w w:val="105"/>
                <w:sz w:val="19"/>
              </w:rPr>
              <w:t xml:space="preserve">Syllabus content: Core  </w:t>
            </w:r>
            <w:r>
              <w:rPr>
                <w:color w:val="231F20"/>
                <w:sz w:val="19"/>
              </w:rPr>
              <w:t>(40 marks)</w:t>
            </w:r>
          </w:p>
          <w:p w:rsidR="00D90A48" w:rsidRDefault="00D90A48" w:rsidP="006657EC">
            <w:pPr>
              <w:pStyle w:val="TableParagraph"/>
              <w:spacing w:before="141" w:line="384" w:lineRule="auto"/>
              <w:ind w:right="297"/>
              <w:rPr>
                <w:sz w:val="19"/>
              </w:rPr>
            </w:pPr>
            <w:proofErr w:type="gramStart"/>
            <w:r>
              <w:rPr>
                <w:color w:val="231F20"/>
                <w:w w:val="105"/>
                <w:sz w:val="19"/>
              </w:rPr>
              <w:t>40</w:t>
            </w:r>
            <w:r>
              <w:rPr>
                <w:color w:val="231F20"/>
                <w:spacing w:val="-13"/>
                <w:w w:val="105"/>
                <w:sz w:val="19"/>
              </w:rPr>
              <w:t xml:space="preserve"> </w:t>
            </w:r>
            <w:r>
              <w:rPr>
                <w:color w:val="231F20"/>
                <w:w w:val="105"/>
                <w:sz w:val="19"/>
              </w:rPr>
              <w:t>multiple-choice</w:t>
            </w:r>
            <w:r>
              <w:rPr>
                <w:color w:val="231F20"/>
                <w:spacing w:val="-13"/>
                <w:w w:val="105"/>
                <w:sz w:val="19"/>
              </w:rPr>
              <w:t xml:space="preserve"> </w:t>
            </w:r>
            <w:r>
              <w:rPr>
                <w:color w:val="231F20"/>
                <w:w w:val="105"/>
                <w:sz w:val="19"/>
              </w:rPr>
              <w:t>questions</w:t>
            </w:r>
            <w:r>
              <w:rPr>
                <w:color w:val="231F20"/>
                <w:spacing w:val="-13"/>
                <w:w w:val="105"/>
                <w:sz w:val="19"/>
              </w:rPr>
              <w:t xml:space="preserve"> </w:t>
            </w:r>
            <w:r>
              <w:rPr>
                <w:color w:val="231F20"/>
                <w:w w:val="105"/>
                <w:sz w:val="19"/>
              </w:rPr>
              <w:t>about</w:t>
            </w:r>
            <w:r>
              <w:rPr>
                <w:color w:val="231F20"/>
                <w:spacing w:val="-13"/>
                <w:w w:val="105"/>
                <w:sz w:val="19"/>
              </w:rPr>
              <w:t xml:space="preserve"> </w:t>
            </w:r>
            <w:r>
              <w:rPr>
                <w:color w:val="231F20"/>
                <w:spacing w:val="-7"/>
                <w:w w:val="105"/>
                <w:sz w:val="19"/>
              </w:rPr>
              <w:t>15</w:t>
            </w:r>
            <w:r>
              <w:rPr>
                <w:color w:val="231F20"/>
                <w:spacing w:val="-13"/>
                <w:w w:val="105"/>
                <w:sz w:val="19"/>
              </w:rPr>
              <w:t xml:space="preserve"> </w:t>
            </w:r>
            <w:r>
              <w:rPr>
                <w:color w:val="231F20"/>
                <w:w w:val="105"/>
                <w:sz w:val="19"/>
              </w:rPr>
              <w:t>of</w:t>
            </w:r>
            <w:r>
              <w:rPr>
                <w:color w:val="231F20"/>
                <w:spacing w:val="-13"/>
                <w:w w:val="105"/>
                <w:sz w:val="19"/>
              </w:rPr>
              <w:t xml:space="preserve"> </w:t>
            </w:r>
            <w:r>
              <w:rPr>
                <w:color w:val="231F20"/>
                <w:w w:val="105"/>
                <w:sz w:val="19"/>
              </w:rPr>
              <w:t>which</w:t>
            </w:r>
            <w:r>
              <w:rPr>
                <w:color w:val="231F20"/>
                <w:spacing w:val="-13"/>
                <w:w w:val="105"/>
                <w:sz w:val="19"/>
              </w:rPr>
              <w:t xml:space="preserve"> </w:t>
            </w:r>
            <w:r>
              <w:rPr>
                <w:color w:val="231F20"/>
                <w:w w:val="105"/>
                <w:sz w:val="19"/>
              </w:rPr>
              <w:t>are</w:t>
            </w:r>
            <w:r>
              <w:rPr>
                <w:color w:val="231F20"/>
                <w:spacing w:val="-13"/>
                <w:w w:val="105"/>
                <w:sz w:val="19"/>
              </w:rPr>
              <w:t xml:space="preserve"> </w:t>
            </w:r>
            <w:r>
              <w:rPr>
                <w:color w:val="231F20"/>
                <w:w w:val="105"/>
                <w:sz w:val="19"/>
              </w:rPr>
              <w:t>common</w:t>
            </w:r>
            <w:r>
              <w:rPr>
                <w:color w:val="231F20"/>
                <w:spacing w:val="-13"/>
                <w:w w:val="105"/>
                <w:sz w:val="19"/>
              </w:rPr>
              <w:t xml:space="preserve"> </w:t>
            </w:r>
            <w:r>
              <w:rPr>
                <w:color w:val="231F20"/>
                <w:w w:val="105"/>
                <w:sz w:val="19"/>
              </w:rPr>
              <w:t>with</w:t>
            </w:r>
            <w:r>
              <w:rPr>
                <w:color w:val="231F20"/>
                <w:spacing w:val="-13"/>
                <w:w w:val="105"/>
                <w:sz w:val="19"/>
              </w:rPr>
              <w:t xml:space="preserve"> </w:t>
            </w:r>
            <w:r>
              <w:rPr>
                <w:color w:val="231F20"/>
                <w:w w:val="105"/>
                <w:sz w:val="19"/>
              </w:rPr>
              <w:t>SL. Assessment</w:t>
            </w:r>
            <w:r>
              <w:rPr>
                <w:color w:val="231F20"/>
                <w:spacing w:val="-19"/>
                <w:w w:val="105"/>
                <w:sz w:val="19"/>
              </w:rPr>
              <w:t xml:space="preserve"> </w:t>
            </w:r>
            <w:r>
              <w:rPr>
                <w:color w:val="231F20"/>
                <w:w w:val="105"/>
                <w:sz w:val="19"/>
              </w:rPr>
              <w:t>objectives</w:t>
            </w:r>
            <w:r>
              <w:rPr>
                <w:color w:val="231F20"/>
                <w:spacing w:val="-19"/>
                <w:w w:val="105"/>
                <w:sz w:val="19"/>
              </w:rPr>
              <w:t xml:space="preserve"> </w:t>
            </w:r>
            <w:r>
              <w:rPr>
                <w:color w:val="231F20"/>
                <w:w w:val="105"/>
                <w:sz w:val="19"/>
              </w:rPr>
              <w:t>1</w:t>
            </w:r>
            <w:r>
              <w:rPr>
                <w:color w:val="231F20"/>
                <w:spacing w:val="-19"/>
                <w:w w:val="105"/>
                <w:sz w:val="19"/>
              </w:rPr>
              <w:t xml:space="preserve"> </w:t>
            </w:r>
            <w:r>
              <w:rPr>
                <w:color w:val="231F20"/>
                <w:w w:val="105"/>
                <w:sz w:val="19"/>
              </w:rPr>
              <w:t>and</w:t>
            </w:r>
            <w:r>
              <w:rPr>
                <w:color w:val="231F20"/>
                <w:spacing w:val="-19"/>
                <w:w w:val="105"/>
                <w:sz w:val="19"/>
              </w:rPr>
              <w:t xml:space="preserve"> </w:t>
            </w:r>
            <w:r>
              <w:rPr>
                <w:color w:val="231F20"/>
                <w:w w:val="105"/>
                <w:sz w:val="19"/>
              </w:rPr>
              <w:t>2.</w:t>
            </w:r>
            <w:proofErr w:type="gramEnd"/>
          </w:p>
        </w:tc>
        <w:tc>
          <w:tcPr>
            <w:tcW w:w="1691" w:type="dxa"/>
            <w:tcBorders>
              <w:top w:val="single" w:sz="4" w:space="0" w:color="939598"/>
              <w:left w:val="single" w:sz="4" w:space="0" w:color="939598"/>
              <w:bottom w:val="nil"/>
              <w:right w:val="single" w:sz="4" w:space="0" w:color="939598"/>
            </w:tcBorders>
            <w:hideMark/>
          </w:tcPr>
          <w:p w:rsidR="00D90A48" w:rsidRDefault="00D90A48" w:rsidP="006657EC">
            <w:pPr>
              <w:pStyle w:val="TableParagraph"/>
              <w:spacing w:before="64"/>
              <w:ind w:left="374" w:right="373"/>
              <w:jc w:val="center"/>
              <w:rPr>
                <w:rFonts w:ascii="Calibri" w:eastAsia="Calibri" w:hAnsi="Calibri" w:cs="Calibri"/>
                <w:b/>
              </w:rPr>
            </w:pPr>
            <w:r>
              <w:rPr>
                <w:b/>
                <w:color w:val="231F20"/>
                <w:w w:val="115"/>
              </w:rPr>
              <w:t>80%</w:t>
            </w:r>
          </w:p>
          <w:p w:rsidR="00D90A48" w:rsidRDefault="00D90A48" w:rsidP="006657EC">
            <w:pPr>
              <w:pStyle w:val="TableParagraph"/>
              <w:spacing w:before="48"/>
              <w:ind w:left="373" w:right="373"/>
              <w:jc w:val="center"/>
              <w:rPr>
                <w:b/>
                <w:sz w:val="19"/>
              </w:rPr>
            </w:pPr>
            <w:r>
              <w:rPr>
                <w:b/>
                <w:color w:val="231F20"/>
                <w:w w:val="115"/>
                <w:sz w:val="19"/>
              </w:rPr>
              <w:t>20%</w:t>
            </w:r>
          </w:p>
        </w:tc>
      </w:tr>
      <w:tr w:rsidR="00D90A48" w:rsidTr="006657EC">
        <w:trPr>
          <w:trHeight w:hRule="exact" w:val="2412"/>
        </w:trPr>
        <w:tc>
          <w:tcPr>
            <w:tcW w:w="6678" w:type="dxa"/>
            <w:tcBorders>
              <w:top w:val="nil"/>
              <w:left w:val="single" w:sz="4" w:space="0" w:color="939598"/>
              <w:bottom w:val="nil"/>
              <w:right w:val="single" w:sz="4" w:space="0" w:color="939598"/>
            </w:tcBorders>
            <w:hideMark/>
          </w:tcPr>
          <w:p w:rsidR="00D90A48" w:rsidRDefault="00D90A48" w:rsidP="006657EC">
            <w:pPr>
              <w:pStyle w:val="TableParagraph"/>
              <w:spacing w:before="88"/>
              <w:ind w:right="1799"/>
              <w:rPr>
                <w:rFonts w:ascii="Calibri" w:eastAsia="Calibri" w:hAnsi="Calibri" w:cs="Calibri"/>
                <w:b/>
                <w:sz w:val="19"/>
              </w:rPr>
            </w:pPr>
            <w:r>
              <w:rPr>
                <w:b/>
                <w:color w:val="231F20"/>
                <w:w w:val="110"/>
                <w:sz w:val="19"/>
              </w:rPr>
              <w:t>Paper 2 (2 hours 15 minutes)</w:t>
            </w:r>
          </w:p>
          <w:p w:rsidR="00D90A48" w:rsidRDefault="00D90A48" w:rsidP="006657EC">
            <w:pPr>
              <w:pStyle w:val="TableParagraph"/>
              <w:spacing w:before="28"/>
              <w:ind w:right="1799"/>
              <w:rPr>
                <w:sz w:val="19"/>
              </w:rPr>
            </w:pPr>
            <w:r>
              <w:rPr>
                <w:color w:val="231F20"/>
                <w:w w:val="105"/>
                <w:sz w:val="19"/>
              </w:rPr>
              <w:t xml:space="preserve">Syllabus content: Core </w:t>
            </w:r>
            <w:r>
              <w:rPr>
                <w:color w:val="231F20"/>
                <w:sz w:val="19"/>
              </w:rPr>
              <w:t>(Total 90 marks)</w:t>
            </w:r>
          </w:p>
          <w:p w:rsidR="00D90A48" w:rsidRDefault="00D90A48" w:rsidP="006657EC">
            <w:pPr>
              <w:pStyle w:val="TableParagraph"/>
              <w:spacing w:before="141" w:line="266" w:lineRule="auto"/>
              <w:ind w:right="78"/>
              <w:rPr>
                <w:sz w:val="19"/>
              </w:rPr>
            </w:pPr>
            <w:r>
              <w:rPr>
                <w:color w:val="231F20"/>
                <w:sz w:val="19"/>
              </w:rPr>
              <w:t xml:space="preserve">Section A: Students answer one </w:t>
            </w:r>
            <w:proofErr w:type="gramStart"/>
            <w:r>
              <w:rPr>
                <w:color w:val="231F20"/>
                <w:sz w:val="19"/>
              </w:rPr>
              <w:t>data-based</w:t>
            </w:r>
            <w:proofErr w:type="gramEnd"/>
            <w:r>
              <w:rPr>
                <w:color w:val="231F20"/>
                <w:sz w:val="19"/>
              </w:rPr>
              <w:t xml:space="preserve"> question and several short-answer questions on the core and AHL (all compulsory). (50  marks)</w:t>
            </w:r>
          </w:p>
          <w:p w:rsidR="00D90A48" w:rsidRDefault="00D90A48" w:rsidP="006657EC">
            <w:pPr>
              <w:pStyle w:val="TableParagraph"/>
              <w:spacing w:before="113" w:line="266" w:lineRule="auto"/>
              <w:ind w:right="78"/>
              <w:rPr>
                <w:sz w:val="19"/>
              </w:rPr>
            </w:pPr>
            <w:r>
              <w:rPr>
                <w:color w:val="231F20"/>
                <w:sz w:val="19"/>
              </w:rPr>
              <w:t>Section B: Students answer two extended-response questions on the core and AHL (from a choice of four). (40 marks)</w:t>
            </w:r>
          </w:p>
          <w:p w:rsidR="00D90A48" w:rsidRDefault="00D90A48" w:rsidP="006657EC">
            <w:pPr>
              <w:pStyle w:val="TableParagraph"/>
              <w:spacing w:before="113"/>
              <w:ind w:right="1799"/>
              <w:rPr>
                <w:sz w:val="19"/>
              </w:rPr>
            </w:pPr>
            <w:proofErr w:type="gramStart"/>
            <w:r>
              <w:rPr>
                <w:color w:val="231F20"/>
                <w:sz w:val="19"/>
              </w:rPr>
              <w:t>Assessment objectives 1–3.</w:t>
            </w:r>
            <w:proofErr w:type="gramEnd"/>
          </w:p>
          <w:p w:rsidR="00D90A48" w:rsidRDefault="00D90A48" w:rsidP="006657EC">
            <w:pPr>
              <w:pStyle w:val="TableParagraph"/>
              <w:spacing w:before="141"/>
              <w:ind w:right="1799"/>
              <w:rPr>
                <w:sz w:val="19"/>
              </w:rPr>
            </w:pPr>
          </w:p>
        </w:tc>
        <w:tc>
          <w:tcPr>
            <w:tcW w:w="1691" w:type="dxa"/>
            <w:tcBorders>
              <w:top w:val="nil"/>
              <w:left w:val="single" w:sz="4" w:space="0" w:color="939598"/>
              <w:bottom w:val="nil"/>
              <w:right w:val="single" w:sz="4" w:space="0" w:color="939598"/>
            </w:tcBorders>
            <w:hideMark/>
          </w:tcPr>
          <w:p w:rsidR="00D90A48" w:rsidRDefault="00D90A48" w:rsidP="006657EC">
            <w:pPr>
              <w:pStyle w:val="TableParagraph"/>
              <w:spacing w:before="88"/>
              <w:ind w:left="373" w:right="373"/>
              <w:jc w:val="center"/>
              <w:rPr>
                <w:b/>
                <w:sz w:val="19"/>
              </w:rPr>
            </w:pPr>
            <w:r>
              <w:rPr>
                <w:b/>
                <w:color w:val="231F20"/>
                <w:w w:val="115"/>
                <w:sz w:val="19"/>
              </w:rPr>
              <w:t>35%</w:t>
            </w:r>
          </w:p>
        </w:tc>
      </w:tr>
      <w:tr w:rsidR="00D90A48" w:rsidTr="006657EC">
        <w:trPr>
          <w:trHeight w:hRule="exact" w:val="1710"/>
        </w:trPr>
        <w:tc>
          <w:tcPr>
            <w:tcW w:w="6678" w:type="dxa"/>
            <w:tcBorders>
              <w:top w:val="nil"/>
              <w:left w:val="single" w:sz="4" w:space="0" w:color="939598"/>
              <w:bottom w:val="single" w:sz="4" w:space="0" w:color="939598"/>
              <w:right w:val="single" w:sz="4" w:space="0" w:color="939598"/>
            </w:tcBorders>
            <w:hideMark/>
          </w:tcPr>
          <w:p w:rsidR="00D90A48" w:rsidRDefault="00D90A48" w:rsidP="006657EC">
            <w:pPr>
              <w:pStyle w:val="TableParagraph"/>
              <w:spacing w:before="88"/>
              <w:ind w:right="1799"/>
              <w:rPr>
                <w:rFonts w:ascii="Calibri" w:eastAsia="Calibri" w:hAnsi="Calibri" w:cs="Calibri"/>
                <w:b/>
                <w:sz w:val="19"/>
              </w:rPr>
            </w:pPr>
            <w:r>
              <w:rPr>
                <w:b/>
                <w:color w:val="231F20"/>
                <w:w w:val="110"/>
                <w:sz w:val="19"/>
              </w:rPr>
              <w:t>Paper 3 (1 hour 15 minutes)</w:t>
            </w:r>
          </w:p>
          <w:p w:rsidR="00D90A48" w:rsidRDefault="00D90A48" w:rsidP="006657EC">
            <w:pPr>
              <w:pStyle w:val="TableParagraph"/>
              <w:spacing w:before="28"/>
              <w:ind w:right="1799"/>
              <w:rPr>
                <w:sz w:val="19"/>
              </w:rPr>
            </w:pPr>
            <w:r>
              <w:rPr>
                <w:color w:val="231F20"/>
                <w:sz w:val="19"/>
              </w:rPr>
              <w:t>Syllabus content: Options  (50 marks)</w:t>
            </w:r>
          </w:p>
          <w:p w:rsidR="00D90A48" w:rsidRDefault="00D90A48" w:rsidP="006657EC">
            <w:pPr>
              <w:pStyle w:val="TableParagraph"/>
              <w:spacing w:before="141" w:line="266" w:lineRule="auto"/>
              <w:ind w:right="78"/>
              <w:rPr>
                <w:sz w:val="19"/>
              </w:rPr>
            </w:pPr>
            <w:r>
              <w:rPr>
                <w:color w:val="231F20"/>
                <w:sz w:val="19"/>
              </w:rPr>
              <w:t xml:space="preserve">Several short-answer and extended-response questions (all compulsory) in each of the two </w:t>
            </w:r>
            <w:proofErr w:type="gramStart"/>
            <w:r>
              <w:rPr>
                <w:color w:val="231F20"/>
                <w:sz w:val="19"/>
              </w:rPr>
              <w:t>options  studied</w:t>
            </w:r>
            <w:proofErr w:type="gramEnd"/>
            <w:r>
              <w:rPr>
                <w:color w:val="231F20"/>
                <w:sz w:val="19"/>
              </w:rPr>
              <w:t>.</w:t>
            </w:r>
          </w:p>
          <w:p w:rsidR="00D90A48" w:rsidRDefault="00D90A48" w:rsidP="006657EC">
            <w:pPr>
              <w:pStyle w:val="TableParagraph"/>
              <w:spacing w:before="113"/>
              <w:ind w:right="1799"/>
              <w:rPr>
                <w:sz w:val="19"/>
              </w:rPr>
            </w:pPr>
            <w:proofErr w:type="gramStart"/>
            <w:r>
              <w:rPr>
                <w:color w:val="231F20"/>
                <w:sz w:val="19"/>
              </w:rPr>
              <w:t>Assessment objectives 1–3.</w:t>
            </w:r>
            <w:proofErr w:type="gramEnd"/>
          </w:p>
        </w:tc>
        <w:tc>
          <w:tcPr>
            <w:tcW w:w="1691" w:type="dxa"/>
            <w:tcBorders>
              <w:top w:val="nil"/>
              <w:left w:val="single" w:sz="4" w:space="0" w:color="939598"/>
              <w:bottom w:val="single" w:sz="4" w:space="0" w:color="939598"/>
              <w:right w:val="single" w:sz="4" w:space="0" w:color="939598"/>
            </w:tcBorders>
            <w:hideMark/>
          </w:tcPr>
          <w:p w:rsidR="00D90A48" w:rsidRDefault="00D90A48" w:rsidP="006657EC">
            <w:pPr>
              <w:pStyle w:val="TableParagraph"/>
              <w:spacing w:before="88"/>
              <w:ind w:left="373" w:right="373"/>
              <w:jc w:val="center"/>
              <w:rPr>
                <w:b/>
                <w:sz w:val="19"/>
              </w:rPr>
            </w:pPr>
            <w:r>
              <w:rPr>
                <w:b/>
                <w:color w:val="231F20"/>
                <w:w w:val="115"/>
                <w:sz w:val="19"/>
              </w:rPr>
              <w:t>25%</w:t>
            </w:r>
          </w:p>
        </w:tc>
      </w:tr>
      <w:tr w:rsidR="00D90A48" w:rsidTr="006657EC">
        <w:trPr>
          <w:trHeight w:hRule="exact" w:val="1090"/>
        </w:trPr>
        <w:tc>
          <w:tcPr>
            <w:tcW w:w="6678" w:type="dxa"/>
            <w:tcBorders>
              <w:top w:val="single" w:sz="4" w:space="0" w:color="939598"/>
              <w:left w:val="single" w:sz="4" w:space="0" w:color="939598"/>
              <w:bottom w:val="single" w:sz="4" w:space="0" w:color="939598"/>
              <w:right w:val="single" w:sz="4" w:space="0" w:color="939598"/>
            </w:tcBorders>
            <w:hideMark/>
          </w:tcPr>
          <w:p w:rsidR="00D90A48" w:rsidRPr="004F3D34" w:rsidRDefault="00D90A48" w:rsidP="006657EC">
            <w:pPr>
              <w:pStyle w:val="TableParagraph"/>
              <w:spacing w:before="64"/>
              <w:ind w:right="78"/>
              <w:rPr>
                <w:rFonts w:ascii="Calibri" w:eastAsia="Calibri" w:hAnsi="Calibri" w:cs="Calibri"/>
                <w:b/>
                <w:sz w:val="20"/>
                <w:szCs w:val="20"/>
              </w:rPr>
            </w:pPr>
            <w:r w:rsidRPr="004F3D34">
              <w:rPr>
                <w:b/>
                <w:color w:val="231F20"/>
                <w:w w:val="110"/>
                <w:sz w:val="20"/>
                <w:szCs w:val="20"/>
              </w:rPr>
              <w:t>Internal assessment/individual investigation (10 hours)</w:t>
            </w:r>
            <w:r w:rsidRPr="004F3D34">
              <w:rPr>
                <w:rFonts w:ascii="Calibri" w:eastAsia="Calibri" w:hAnsi="Calibri" w:cs="Calibri"/>
                <w:b/>
                <w:sz w:val="20"/>
                <w:szCs w:val="20"/>
              </w:rPr>
              <w:t xml:space="preserve">  </w:t>
            </w:r>
            <w:r w:rsidRPr="004F3D34">
              <w:rPr>
                <w:color w:val="231F20"/>
                <w:sz w:val="20"/>
                <w:szCs w:val="20"/>
              </w:rPr>
              <w:t>(24 marks)</w:t>
            </w:r>
          </w:p>
          <w:p w:rsidR="00D90A48" w:rsidRDefault="00D90A48" w:rsidP="006657EC">
            <w:pPr>
              <w:pStyle w:val="TableParagraph"/>
              <w:spacing w:before="141"/>
              <w:ind w:right="1799"/>
              <w:rPr>
                <w:sz w:val="19"/>
              </w:rPr>
            </w:pPr>
            <w:proofErr w:type="gramStart"/>
            <w:r>
              <w:rPr>
                <w:color w:val="231F20"/>
                <w:sz w:val="19"/>
              </w:rPr>
              <w:t>Assessment objectives 1–4.</w:t>
            </w:r>
            <w:proofErr w:type="gramEnd"/>
          </w:p>
          <w:p w:rsidR="00D90A48" w:rsidRDefault="00D90A48" w:rsidP="006657EC">
            <w:pPr>
              <w:pStyle w:val="TableParagraph"/>
              <w:spacing w:before="141"/>
              <w:ind w:right="78"/>
              <w:rPr>
                <w:sz w:val="19"/>
              </w:rPr>
            </w:pPr>
            <w:r>
              <w:rPr>
                <w:color w:val="231F20"/>
                <w:sz w:val="19"/>
              </w:rPr>
              <w:t xml:space="preserve">This component </w:t>
            </w:r>
            <w:proofErr w:type="gramStart"/>
            <w:r>
              <w:rPr>
                <w:color w:val="231F20"/>
                <w:sz w:val="19"/>
              </w:rPr>
              <w:t>is internally assessed by the teacher and externally   moderated</w:t>
            </w:r>
            <w:proofErr w:type="gramEnd"/>
            <w:r>
              <w:rPr>
                <w:color w:val="231F20"/>
                <w:sz w:val="19"/>
              </w:rPr>
              <w:t>.</w:t>
            </w:r>
          </w:p>
        </w:tc>
        <w:tc>
          <w:tcPr>
            <w:tcW w:w="1691" w:type="dxa"/>
            <w:tcBorders>
              <w:top w:val="single" w:sz="4" w:space="0" w:color="939598"/>
              <w:left w:val="single" w:sz="4" w:space="0" w:color="939598"/>
              <w:bottom w:val="single" w:sz="4" w:space="0" w:color="939598"/>
              <w:right w:val="single" w:sz="4" w:space="0" w:color="939598"/>
            </w:tcBorders>
            <w:hideMark/>
          </w:tcPr>
          <w:p w:rsidR="00D90A48" w:rsidRDefault="00D90A48" w:rsidP="006657EC">
            <w:pPr>
              <w:pStyle w:val="TableParagraph"/>
              <w:spacing w:before="64"/>
              <w:ind w:left="373" w:right="373"/>
              <w:jc w:val="center"/>
              <w:rPr>
                <w:b/>
              </w:rPr>
            </w:pPr>
            <w:r>
              <w:rPr>
                <w:b/>
                <w:color w:val="231F20"/>
                <w:w w:val="115"/>
              </w:rPr>
              <w:t>20%</w:t>
            </w:r>
          </w:p>
        </w:tc>
      </w:tr>
    </w:tbl>
    <w:p w:rsidR="00D90A48" w:rsidRDefault="00D90A48" w:rsidP="00D90A48">
      <w:pPr>
        <w:pStyle w:val="NoSpacing"/>
        <w:jc w:val="both"/>
        <w:rPr>
          <w:rFonts w:asciiTheme="majorHAnsi" w:hAnsiTheme="majorHAnsi"/>
          <w:b/>
          <w:sz w:val="20"/>
          <w:szCs w:val="20"/>
        </w:rPr>
      </w:pPr>
    </w:p>
    <w:p w:rsidR="00D90A48" w:rsidRDefault="00D90A48" w:rsidP="00910749">
      <w:pPr>
        <w:pStyle w:val="NoSpacing"/>
        <w:jc w:val="both"/>
        <w:rPr>
          <w:rFonts w:asciiTheme="majorHAnsi" w:hAnsiTheme="majorHAnsi"/>
          <w:b/>
          <w:sz w:val="24"/>
          <w:szCs w:val="20"/>
          <w:u w:val="single"/>
        </w:rPr>
      </w:pPr>
    </w:p>
    <w:p w:rsidR="006657EC" w:rsidRPr="00FD697B" w:rsidRDefault="006657EC" w:rsidP="006657EC">
      <w:pPr>
        <w:rPr>
          <w:rFonts w:asciiTheme="majorHAnsi" w:hAnsiTheme="majorHAnsi"/>
          <w:b/>
          <w:caps/>
          <w:szCs w:val="22"/>
          <w:u w:val="single"/>
        </w:rPr>
      </w:pPr>
      <w:r w:rsidRPr="00FD697B">
        <w:rPr>
          <w:rFonts w:asciiTheme="majorHAnsi" w:hAnsiTheme="majorHAnsi"/>
          <w:b/>
          <w:caps/>
          <w:szCs w:val="22"/>
          <w:u w:val="single"/>
        </w:rPr>
        <w:t>IB Academic Honesty</w:t>
      </w:r>
    </w:p>
    <w:p w:rsidR="006657EC" w:rsidRPr="002E3385" w:rsidRDefault="006657EC" w:rsidP="006657EC">
      <w:pPr>
        <w:rPr>
          <w:rFonts w:asciiTheme="majorHAnsi" w:hAnsiTheme="majorHAnsi"/>
          <w:sz w:val="22"/>
          <w:szCs w:val="22"/>
        </w:rPr>
      </w:pPr>
    </w:p>
    <w:p w:rsidR="00D90A48" w:rsidRDefault="006657EC" w:rsidP="006657EC">
      <w:pPr>
        <w:pStyle w:val="NoSpacing"/>
        <w:jc w:val="both"/>
        <w:rPr>
          <w:rFonts w:asciiTheme="majorHAnsi" w:hAnsiTheme="majorHAnsi"/>
          <w:b/>
          <w:sz w:val="24"/>
          <w:szCs w:val="20"/>
          <w:u w:val="single"/>
        </w:rPr>
      </w:pPr>
      <w:r w:rsidRPr="00910749">
        <w:rPr>
          <w:rFonts w:asciiTheme="majorHAnsi" w:hAnsiTheme="majorHAnsi"/>
          <w:spacing w:val="2"/>
          <w:w w:val="105"/>
        </w:rPr>
        <w:t xml:space="preserve">All </w:t>
      </w:r>
      <w:r w:rsidRPr="00910749">
        <w:rPr>
          <w:rFonts w:asciiTheme="majorHAnsi" w:hAnsiTheme="majorHAnsi"/>
          <w:spacing w:val="3"/>
          <w:w w:val="105"/>
        </w:rPr>
        <w:t xml:space="preserve">coursework—including </w:t>
      </w:r>
      <w:r w:rsidRPr="00910749">
        <w:rPr>
          <w:rFonts w:asciiTheme="majorHAnsi" w:hAnsiTheme="majorHAnsi"/>
          <w:spacing w:val="2"/>
          <w:w w:val="105"/>
        </w:rPr>
        <w:t xml:space="preserve">work </w:t>
      </w:r>
      <w:r w:rsidRPr="00910749">
        <w:rPr>
          <w:rFonts w:asciiTheme="majorHAnsi" w:hAnsiTheme="majorHAnsi"/>
          <w:spacing w:val="3"/>
          <w:w w:val="105"/>
        </w:rPr>
        <w:t xml:space="preserve">submitted </w:t>
      </w:r>
      <w:r w:rsidRPr="00910749">
        <w:rPr>
          <w:rFonts w:asciiTheme="majorHAnsi" w:hAnsiTheme="majorHAnsi"/>
          <w:spacing w:val="2"/>
          <w:w w:val="105"/>
        </w:rPr>
        <w:t xml:space="preserve">for </w:t>
      </w:r>
      <w:r w:rsidRPr="00910749">
        <w:rPr>
          <w:rFonts w:asciiTheme="majorHAnsi" w:hAnsiTheme="majorHAnsi"/>
          <w:spacing w:val="3"/>
          <w:w w:val="105"/>
        </w:rPr>
        <w:t xml:space="preserve">assessment—is </w:t>
      </w:r>
      <w:r w:rsidRPr="00910749">
        <w:rPr>
          <w:rFonts w:asciiTheme="majorHAnsi" w:hAnsiTheme="majorHAnsi"/>
          <w:w w:val="105"/>
        </w:rPr>
        <w:t xml:space="preserve">to </w:t>
      </w:r>
      <w:r w:rsidRPr="00910749">
        <w:rPr>
          <w:rFonts w:asciiTheme="majorHAnsi" w:hAnsiTheme="majorHAnsi"/>
          <w:spacing w:val="3"/>
          <w:w w:val="105"/>
        </w:rPr>
        <w:t xml:space="preserve">be authentic, based </w:t>
      </w:r>
      <w:r w:rsidRPr="00910749">
        <w:rPr>
          <w:rFonts w:asciiTheme="majorHAnsi" w:hAnsiTheme="majorHAnsi"/>
          <w:w w:val="105"/>
        </w:rPr>
        <w:t xml:space="preserve">on </w:t>
      </w:r>
      <w:r w:rsidRPr="00910749">
        <w:rPr>
          <w:rFonts w:asciiTheme="majorHAnsi" w:hAnsiTheme="majorHAnsi"/>
          <w:spacing w:val="2"/>
          <w:w w:val="105"/>
        </w:rPr>
        <w:t xml:space="preserve">the </w:t>
      </w:r>
      <w:r w:rsidRPr="00910749">
        <w:rPr>
          <w:rFonts w:asciiTheme="majorHAnsi" w:hAnsiTheme="majorHAnsi"/>
          <w:spacing w:val="3"/>
          <w:w w:val="105"/>
        </w:rPr>
        <w:t xml:space="preserve">student’s </w:t>
      </w:r>
      <w:r w:rsidRPr="00910749">
        <w:rPr>
          <w:rFonts w:asciiTheme="majorHAnsi" w:hAnsiTheme="majorHAnsi"/>
          <w:w w:val="105"/>
        </w:rPr>
        <w:t>individual</w:t>
      </w:r>
      <w:r w:rsidRPr="00910749">
        <w:rPr>
          <w:rFonts w:asciiTheme="majorHAnsi" w:hAnsiTheme="majorHAnsi"/>
          <w:spacing w:val="-5"/>
          <w:w w:val="105"/>
        </w:rPr>
        <w:t xml:space="preserve"> </w:t>
      </w:r>
      <w:r w:rsidRPr="00910749">
        <w:rPr>
          <w:rFonts w:asciiTheme="majorHAnsi" w:hAnsiTheme="majorHAnsi"/>
          <w:w w:val="105"/>
        </w:rPr>
        <w:t>and</w:t>
      </w:r>
      <w:r w:rsidRPr="00910749">
        <w:rPr>
          <w:rFonts w:asciiTheme="majorHAnsi" w:hAnsiTheme="majorHAnsi"/>
          <w:spacing w:val="-5"/>
          <w:w w:val="105"/>
        </w:rPr>
        <w:t xml:space="preserve"> </w:t>
      </w:r>
      <w:r w:rsidRPr="00910749">
        <w:rPr>
          <w:rFonts w:asciiTheme="majorHAnsi" w:hAnsiTheme="majorHAnsi"/>
          <w:w w:val="105"/>
        </w:rPr>
        <w:t>original</w:t>
      </w:r>
      <w:r w:rsidRPr="00910749">
        <w:rPr>
          <w:rFonts w:asciiTheme="majorHAnsi" w:hAnsiTheme="majorHAnsi"/>
          <w:spacing w:val="-5"/>
          <w:w w:val="105"/>
        </w:rPr>
        <w:t xml:space="preserve"> </w:t>
      </w:r>
      <w:r w:rsidRPr="00910749">
        <w:rPr>
          <w:rFonts w:asciiTheme="majorHAnsi" w:hAnsiTheme="majorHAnsi"/>
          <w:w w:val="105"/>
        </w:rPr>
        <w:t>ideas</w:t>
      </w:r>
      <w:r w:rsidRPr="00910749">
        <w:rPr>
          <w:rFonts w:asciiTheme="majorHAnsi" w:hAnsiTheme="majorHAnsi"/>
          <w:spacing w:val="-5"/>
          <w:w w:val="105"/>
        </w:rPr>
        <w:t xml:space="preserve"> </w:t>
      </w:r>
      <w:r w:rsidRPr="00910749">
        <w:rPr>
          <w:rFonts w:asciiTheme="majorHAnsi" w:hAnsiTheme="majorHAnsi"/>
          <w:w w:val="105"/>
        </w:rPr>
        <w:t>with</w:t>
      </w:r>
      <w:r w:rsidRPr="00910749">
        <w:rPr>
          <w:rFonts w:asciiTheme="majorHAnsi" w:hAnsiTheme="majorHAnsi"/>
          <w:spacing w:val="-5"/>
          <w:w w:val="105"/>
        </w:rPr>
        <w:t xml:space="preserve"> </w:t>
      </w:r>
      <w:r w:rsidRPr="00910749">
        <w:rPr>
          <w:rFonts w:asciiTheme="majorHAnsi" w:hAnsiTheme="majorHAnsi"/>
          <w:w w:val="105"/>
        </w:rPr>
        <w:t>the</w:t>
      </w:r>
      <w:r w:rsidRPr="00910749">
        <w:rPr>
          <w:rFonts w:asciiTheme="majorHAnsi" w:hAnsiTheme="majorHAnsi"/>
          <w:spacing w:val="-5"/>
          <w:w w:val="105"/>
        </w:rPr>
        <w:t xml:space="preserve"> </w:t>
      </w:r>
      <w:r w:rsidRPr="00910749">
        <w:rPr>
          <w:rFonts w:asciiTheme="majorHAnsi" w:hAnsiTheme="majorHAnsi"/>
          <w:w w:val="105"/>
        </w:rPr>
        <w:t>ideas</w:t>
      </w:r>
      <w:r w:rsidRPr="00910749">
        <w:rPr>
          <w:rFonts w:asciiTheme="majorHAnsi" w:hAnsiTheme="majorHAnsi"/>
          <w:spacing w:val="-5"/>
          <w:w w:val="105"/>
        </w:rPr>
        <w:t xml:space="preserve"> </w:t>
      </w:r>
      <w:r w:rsidRPr="00910749">
        <w:rPr>
          <w:rFonts w:asciiTheme="majorHAnsi" w:hAnsiTheme="majorHAnsi"/>
          <w:w w:val="105"/>
        </w:rPr>
        <w:t>and</w:t>
      </w:r>
      <w:r w:rsidRPr="00910749">
        <w:rPr>
          <w:rFonts w:asciiTheme="majorHAnsi" w:hAnsiTheme="majorHAnsi"/>
          <w:spacing w:val="-5"/>
          <w:w w:val="105"/>
        </w:rPr>
        <w:t xml:space="preserve"> </w:t>
      </w:r>
      <w:r w:rsidRPr="00910749">
        <w:rPr>
          <w:rFonts w:asciiTheme="majorHAnsi" w:hAnsiTheme="majorHAnsi"/>
          <w:w w:val="105"/>
        </w:rPr>
        <w:t>work</w:t>
      </w:r>
      <w:r w:rsidRPr="00910749">
        <w:rPr>
          <w:rFonts w:asciiTheme="majorHAnsi" w:hAnsiTheme="majorHAnsi"/>
          <w:spacing w:val="-5"/>
          <w:w w:val="105"/>
        </w:rPr>
        <w:t xml:space="preserve"> </w:t>
      </w:r>
      <w:r w:rsidRPr="00910749">
        <w:rPr>
          <w:rFonts w:asciiTheme="majorHAnsi" w:hAnsiTheme="majorHAnsi"/>
          <w:w w:val="105"/>
        </w:rPr>
        <w:t>of</w:t>
      </w:r>
      <w:r w:rsidRPr="00910749">
        <w:rPr>
          <w:rFonts w:asciiTheme="majorHAnsi" w:hAnsiTheme="majorHAnsi"/>
          <w:spacing w:val="-5"/>
          <w:w w:val="105"/>
        </w:rPr>
        <w:t xml:space="preserve"> </w:t>
      </w:r>
      <w:r w:rsidRPr="00910749">
        <w:rPr>
          <w:rFonts w:asciiTheme="majorHAnsi" w:hAnsiTheme="majorHAnsi"/>
          <w:w w:val="105"/>
        </w:rPr>
        <w:t>others</w:t>
      </w:r>
      <w:r w:rsidRPr="00910749">
        <w:rPr>
          <w:rFonts w:asciiTheme="majorHAnsi" w:hAnsiTheme="majorHAnsi"/>
          <w:spacing w:val="-5"/>
          <w:w w:val="105"/>
        </w:rPr>
        <w:t xml:space="preserve"> </w:t>
      </w:r>
      <w:r w:rsidRPr="00910749">
        <w:rPr>
          <w:rFonts w:asciiTheme="majorHAnsi" w:hAnsiTheme="majorHAnsi"/>
          <w:w w:val="105"/>
        </w:rPr>
        <w:t>fully</w:t>
      </w:r>
      <w:r w:rsidRPr="00910749">
        <w:rPr>
          <w:rFonts w:asciiTheme="majorHAnsi" w:hAnsiTheme="majorHAnsi"/>
          <w:spacing w:val="-5"/>
          <w:w w:val="105"/>
        </w:rPr>
        <w:t xml:space="preserve"> </w:t>
      </w:r>
      <w:r w:rsidRPr="00910749">
        <w:rPr>
          <w:rFonts w:asciiTheme="majorHAnsi" w:hAnsiTheme="majorHAnsi"/>
          <w:w w:val="105"/>
        </w:rPr>
        <w:t>acknowledged.</w:t>
      </w:r>
      <w:r w:rsidRPr="00910749">
        <w:rPr>
          <w:rFonts w:asciiTheme="majorHAnsi" w:hAnsiTheme="majorHAnsi"/>
          <w:spacing w:val="-5"/>
          <w:w w:val="105"/>
        </w:rPr>
        <w:t xml:space="preserve"> </w:t>
      </w:r>
      <w:r w:rsidRPr="00910749">
        <w:rPr>
          <w:rFonts w:asciiTheme="majorHAnsi" w:hAnsiTheme="majorHAnsi"/>
          <w:w w:val="105"/>
        </w:rPr>
        <w:t>Assessment</w:t>
      </w:r>
      <w:r w:rsidRPr="00910749">
        <w:rPr>
          <w:rFonts w:asciiTheme="majorHAnsi" w:hAnsiTheme="majorHAnsi"/>
          <w:spacing w:val="-5"/>
          <w:w w:val="105"/>
        </w:rPr>
        <w:t xml:space="preserve"> </w:t>
      </w:r>
      <w:r w:rsidRPr="00910749">
        <w:rPr>
          <w:rFonts w:asciiTheme="majorHAnsi" w:hAnsiTheme="majorHAnsi"/>
          <w:w w:val="105"/>
        </w:rPr>
        <w:t>tasks</w:t>
      </w:r>
      <w:r w:rsidRPr="00910749">
        <w:rPr>
          <w:rFonts w:asciiTheme="majorHAnsi" w:hAnsiTheme="majorHAnsi"/>
          <w:spacing w:val="-5"/>
          <w:w w:val="105"/>
        </w:rPr>
        <w:t xml:space="preserve"> </w:t>
      </w:r>
      <w:r w:rsidRPr="00910749">
        <w:rPr>
          <w:rFonts w:asciiTheme="majorHAnsi" w:hAnsiTheme="majorHAnsi"/>
          <w:w w:val="105"/>
        </w:rPr>
        <w:t>that require</w:t>
      </w:r>
      <w:r w:rsidRPr="00910749">
        <w:rPr>
          <w:rFonts w:asciiTheme="majorHAnsi" w:hAnsiTheme="majorHAnsi"/>
          <w:spacing w:val="-6"/>
          <w:w w:val="105"/>
        </w:rPr>
        <w:t xml:space="preserve"> </w:t>
      </w:r>
      <w:r w:rsidRPr="00910749">
        <w:rPr>
          <w:rFonts w:asciiTheme="majorHAnsi" w:hAnsiTheme="majorHAnsi"/>
          <w:w w:val="105"/>
        </w:rPr>
        <w:t>teachers</w:t>
      </w:r>
      <w:r w:rsidRPr="00910749">
        <w:rPr>
          <w:rFonts w:asciiTheme="majorHAnsi" w:hAnsiTheme="majorHAnsi"/>
          <w:spacing w:val="-6"/>
          <w:w w:val="105"/>
        </w:rPr>
        <w:t xml:space="preserve"> </w:t>
      </w:r>
      <w:r w:rsidRPr="00910749">
        <w:rPr>
          <w:rFonts w:asciiTheme="majorHAnsi" w:hAnsiTheme="majorHAnsi"/>
          <w:w w:val="105"/>
        </w:rPr>
        <w:t>to</w:t>
      </w:r>
      <w:r w:rsidRPr="00910749">
        <w:rPr>
          <w:rFonts w:asciiTheme="majorHAnsi" w:hAnsiTheme="majorHAnsi"/>
          <w:spacing w:val="-6"/>
          <w:w w:val="105"/>
        </w:rPr>
        <w:t xml:space="preserve"> </w:t>
      </w:r>
      <w:r w:rsidRPr="00910749">
        <w:rPr>
          <w:rFonts w:asciiTheme="majorHAnsi" w:hAnsiTheme="majorHAnsi"/>
          <w:w w:val="105"/>
        </w:rPr>
        <w:t>provide</w:t>
      </w:r>
      <w:r w:rsidRPr="00910749">
        <w:rPr>
          <w:rFonts w:asciiTheme="majorHAnsi" w:hAnsiTheme="majorHAnsi"/>
          <w:spacing w:val="-6"/>
          <w:w w:val="105"/>
        </w:rPr>
        <w:t xml:space="preserve"> </w:t>
      </w:r>
      <w:r w:rsidRPr="00910749">
        <w:rPr>
          <w:rFonts w:asciiTheme="majorHAnsi" w:hAnsiTheme="majorHAnsi"/>
          <w:w w:val="105"/>
        </w:rPr>
        <w:t>guidance</w:t>
      </w:r>
      <w:r w:rsidRPr="00910749">
        <w:rPr>
          <w:rFonts w:asciiTheme="majorHAnsi" w:hAnsiTheme="majorHAnsi"/>
          <w:spacing w:val="-6"/>
          <w:w w:val="105"/>
        </w:rPr>
        <w:t xml:space="preserve"> </w:t>
      </w:r>
      <w:r w:rsidRPr="00910749">
        <w:rPr>
          <w:rFonts w:asciiTheme="majorHAnsi" w:hAnsiTheme="majorHAnsi"/>
          <w:w w:val="105"/>
        </w:rPr>
        <w:t>to</w:t>
      </w:r>
      <w:r w:rsidRPr="00910749">
        <w:rPr>
          <w:rFonts w:asciiTheme="majorHAnsi" w:hAnsiTheme="majorHAnsi"/>
          <w:spacing w:val="-6"/>
          <w:w w:val="105"/>
        </w:rPr>
        <w:t xml:space="preserve"> </w:t>
      </w:r>
      <w:r w:rsidRPr="00910749">
        <w:rPr>
          <w:rFonts w:asciiTheme="majorHAnsi" w:hAnsiTheme="majorHAnsi"/>
          <w:w w:val="105"/>
        </w:rPr>
        <w:t>students</w:t>
      </w:r>
      <w:r w:rsidRPr="00910749">
        <w:rPr>
          <w:rFonts w:asciiTheme="majorHAnsi" w:hAnsiTheme="majorHAnsi"/>
          <w:spacing w:val="-6"/>
          <w:w w:val="105"/>
        </w:rPr>
        <w:t xml:space="preserve"> </w:t>
      </w:r>
      <w:r w:rsidRPr="00910749">
        <w:rPr>
          <w:rFonts w:asciiTheme="majorHAnsi" w:hAnsiTheme="majorHAnsi"/>
          <w:w w:val="105"/>
        </w:rPr>
        <w:t>or</w:t>
      </w:r>
      <w:r w:rsidRPr="00910749">
        <w:rPr>
          <w:rFonts w:asciiTheme="majorHAnsi" w:hAnsiTheme="majorHAnsi"/>
          <w:spacing w:val="-6"/>
          <w:w w:val="105"/>
        </w:rPr>
        <w:t xml:space="preserve"> </w:t>
      </w:r>
      <w:r w:rsidRPr="00910749">
        <w:rPr>
          <w:rFonts w:asciiTheme="majorHAnsi" w:hAnsiTheme="majorHAnsi"/>
          <w:w w:val="105"/>
        </w:rPr>
        <w:t>that</w:t>
      </w:r>
      <w:r w:rsidRPr="00910749">
        <w:rPr>
          <w:rFonts w:asciiTheme="majorHAnsi" w:hAnsiTheme="majorHAnsi"/>
          <w:spacing w:val="-6"/>
          <w:w w:val="105"/>
        </w:rPr>
        <w:t xml:space="preserve"> </w:t>
      </w:r>
      <w:r w:rsidRPr="00910749">
        <w:rPr>
          <w:rFonts w:asciiTheme="majorHAnsi" w:hAnsiTheme="majorHAnsi"/>
          <w:w w:val="105"/>
        </w:rPr>
        <w:t>require</w:t>
      </w:r>
      <w:r w:rsidRPr="00910749">
        <w:rPr>
          <w:rFonts w:asciiTheme="majorHAnsi" w:hAnsiTheme="majorHAnsi"/>
          <w:spacing w:val="-6"/>
          <w:w w:val="105"/>
        </w:rPr>
        <w:t xml:space="preserve"> </w:t>
      </w:r>
      <w:r w:rsidRPr="00910749">
        <w:rPr>
          <w:rFonts w:asciiTheme="majorHAnsi" w:hAnsiTheme="majorHAnsi"/>
          <w:w w:val="105"/>
        </w:rPr>
        <w:t>students</w:t>
      </w:r>
      <w:r w:rsidRPr="00910749">
        <w:rPr>
          <w:rFonts w:asciiTheme="majorHAnsi" w:hAnsiTheme="majorHAnsi"/>
          <w:spacing w:val="-6"/>
          <w:w w:val="105"/>
        </w:rPr>
        <w:t xml:space="preserve"> </w:t>
      </w:r>
      <w:r w:rsidRPr="00910749">
        <w:rPr>
          <w:rFonts w:asciiTheme="majorHAnsi" w:hAnsiTheme="majorHAnsi"/>
          <w:w w:val="105"/>
        </w:rPr>
        <w:t>to</w:t>
      </w:r>
      <w:r w:rsidRPr="00910749">
        <w:rPr>
          <w:rFonts w:asciiTheme="majorHAnsi" w:hAnsiTheme="majorHAnsi"/>
          <w:spacing w:val="-6"/>
          <w:w w:val="105"/>
        </w:rPr>
        <w:t xml:space="preserve"> </w:t>
      </w:r>
      <w:r w:rsidRPr="00910749">
        <w:rPr>
          <w:rFonts w:asciiTheme="majorHAnsi" w:hAnsiTheme="majorHAnsi"/>
          <w:w w:val="105"/>
        </w:rPr>
        <w:t>work</w:t>
      </w:r>
      <w:r w:rsidRPr="00910749">
        <w:rPr>
          <w:rFonts w:asciiTheme="majorHAnsi" w:hAnsiTheme="majorHAnsi"/>
          <w:spacing w:val="-6"/>
          <w:w w:val="105"/>
        </w:rPr>
        <w:t xml:space="preserve"> </w:t>
      </w:r>
      <w:r w:rsidRPr="00910749">
        <w:rPr>
          <w:rFonts w:asciiTheme="majorHAnsi" w:hAnsiTheme="majorHAnsi"/>
          <w:w w:val="105"/>
        </w:rPr>
        <w:t>collaboratively</w:t>
      </w:r>
      <w:r w:rsidRPr="00910749">
        <w:rPr>
          <w:rFonts w:asciiTheme="majorHAnsi" w:hAnsiTheme="majorHAnsi"/>
          <w:spacing w:val="-6"/>
          <w:w w:val="105"/>
        </w:rPr>
        <w:t xml:space="preserve"> </w:t>
      </w:r>
      <w:proofErr w:type="gramStart"/>
      <w:r w:rsidRPr="00910749">
        <w:rPr>
          <w:rFonts w:asciiTheme="majorHAnsi" w:hAnsiTheme="majorHAnsi"/>
          <w:w w:val="105"/>
        </w:rPr>
        <w:t>must</w:t>
      </w:r>
      <w:r w:rsidRPr="00910749">
        <w:rPr>
          <w:rFonts w:asciiTheme="majorHAnsi" w:hAnsiTheme="majorHAnsi"/>
          <w:spacing w:val="-6"/>
          <w:w w:val="105"/>
        </w:rPr>
        <w:t xml:space="preserve"> </w:t>
      </w:r>
      <w:r w:rsidRPr="00910749">
        <w:rPr>
          <w:rFonts w:asciiTheme="majorHAnsi" w:hAnsiTheme="majorHAnsi"/>
          <w:w w:val="105"/>
        </w:rPr>
        <w:t>be completed</w:t>
      </w:r>
      <w:proofErr w:type="gramEnd"/>
      <w:r w:rsidRPr="00910749">
        <w:rPr>
          <w:rFonts w:asciiTheme="majorHAnsi" w:hAnsiTheme="majorHAnsi"/>
          <w:spacing w:val="-15"/>
          <w:w w:val="105"/>
        </w:rPr>
        <w:t xml:space="preserve"> </w:t>
      </w:r>
      <w:r w:rsidRPr="00910749">
        <w:rPr>
          <w:rFonts w:asciiTheme="majorHAnsi" w:hAnsiTheme="majorHAnsi"/>
          <w:w w:val="105"/>
        </w:rPr>
        <w:t>in</w:t>
      </w:r>
      <w:r w:rsidRPr="00910749">
        <w:rPr>
          <w:rFonts w:asciiTheme="majorHAnsi" w:hAnsiTheme="majorHAnsi"/>
          <w:spacing w:val="-15"/>
          <w:w w:val="105"/>
        </w:rPr>
        <w:t xml:space="preserve"> </w:t>
      </w:r>
      <w:r w:rsidRPr="00910749">
        <w:rPr>
          <w:rFonts w:asciiTheme="majorHAnsi" w:hAnsiTheme="majorHAnsi"/>
          <w:w w:val="105"/>
        </w:rPr>
        <w:t>full</w:t>
      </w:r>
      <w:r w:rsidRPr="00910749">
        <w:rPr>
          <w:rFonts w:asciiTheme="majorHAnsi" w:hAnsiTheme="majorHAnsi"/>
          <w:spacing w:val="-15"/>
          <w:w w:val="105"/>
        </w:rPr>
        <w:t xml:space="preserve"> </w:t>
      </w:r>
      <w:r w:rsidRPr="00910749">
        <w:rPr>
          <w:rFonts w:asciiTheme="majorHAnsi" w:hAnsiTheme="majorHAnsi"/>
          <w:w w:val="105"/>
        </w:rPr>
        <w:t>compliance</w:t>
      </w:r>
      <w:r w:rsidRPr="00910749">
        <w:rPr>
          <w:rFonts w:asciiTheme="majorHAnsi" w:hAnsiTheme="majorHAnsi"/>
          <w:spacing w:val="-15"/>
          <w:w w:val="105"/>
        </w:rPr>
        <w:t xml:space="preserve"> </w:t>
      </w:r>
      <w:r w:rsidRPr="00910749">
        <w:rPr>
          <w:rFonts w:asciiTheme="majorHAnsi" w:hAnsiTheme="majorHAnsi"/>
          <w:w w:val="105"/>
        </w:rPr>
        <w:t>with</w:t>
      </w:r>
      <w:r w:rsidRPr="00910749">
        <w:rPr>
          <w:rFonts w:asciiTheme="majorHAnsi" w:hAnsiTheme="majorHAnsi"/>
          <w:spacing w:val="-15"/>
          <w:w w:val="105"/>
        </w:rPr>
        <w:t xml:space="preserve"> </w:t>
      </w:r>
      <w:r w:rsidRPr="00910749">
        <w:rPr>
          <w:rFonts w:asciiTheme="majorHAnsi" w:hAnsiTheme="majorHAnsi"/>
          <w:w w:val="105"/>
        </w:rPr>
        <w:t>the</w:t>
      </w:r>
      <w:r w:rsidRPr="00910749">
        <w:rPr>
          <w:rFonts w:asciiTheme="majorHAnsi" w:hAnsiTheme="majorHAnsi"/>
          <w:spacing w:val="-15"/>
          <w:w w:val="105"/>
        </w:rPr>
        <w:t xml:space="preserve"> </w:t>
      </w:r>
      <w:r w:rsidRPr="00910749">
        <w:rPr>
          <w:rFonts w:asciiTheme="majorHAnsi" w:hAnsiTheme="majorHAnsi"/>
          <w:w w:val="105"/>
        </w:rPr>
        <w:t>detailed</w:t>
      </w:r>
      <w:r w:rsidRPr="00910749">
        <w:rPr>
          <w:rFonts w:asciiTheme="majorHAnsi" w:hAnsiTheme="majorHAnsi"/>
          <w:spacing w:val="-15"/>
          <w:w w:val="105"/>
        </w:rPr>
        <w:t xml:space="preserve"> </w:t>
      </w:r>
      <w:r w:rsidRPr="00910749">
        <w:rPr>
          <w:rFonts w:asciiTheme="majorHAnsi" w:hAnsiTheme="majorHAnsi"/>
          <w:w w:val="105"/>
        </w:rPr>
        <w:t>guidelines</w:t>
      </w:r>
      <w:r w:rsidRPr="00910749">
        <w:rPr>
          <w:rFonts w:asciiTheme="majorHAnsi" w:hAnsiTheme="majorHAnsi"/>
          <w:spacing w:val="-15"/>
          <w:w w:val="105"/>
        </w:rPr>
        <w:t xml:space="preserve"> </w:t>
      </w:r>
      <w:r w:rsidRPr="00910749">
        <w:rPr>
          <w:rFonts w:asciiTheme="majorHAnsi" w:hAnsiTheme="majorHAnsi"/>
          <w:w w:val="105"/>
        </w:rPr>
        <w:t>provided</w:t>
      </w:r>
      <w:r w:rsidRPr="00910749">
        <w:rPr>
          <w:rFonts w:asciiTheme="majorHAnsi" w:hAnsiTheme="majorHAnsi"/>
          <w:spacing w:val="-15"/>
          <w:w w:val="105"/>
        </w:rPr>
        <w:t xml:space="preserve"> </w:t>
      </w:r>
      <w:r w:rsidRPr="00910749">
        <w:rPr>
          <w:rFonts w:asciiTheme="majorHAnsi" w:hAnsiTheme="majorHAnsi"/>
          <w:w w:val="105"/>
        </w:rPr>
        <w:t>by</w:t>
      </w:r>
      <w:r w:rsidRPr="00910749">
        <w:rPr>
          <w:rFonts w:asciiTheme="majorHAnsi" w:hAnsiTheme="majorHAnsi"/>
          <w:spacing w:val="-15"/>
          <w:w w:val="105"/>
        </w:rPr>
        <w:t xml:space="preserve"> </w:t>
      </w:r>
      <w:r w:rsidRPr="00910749">
        <w:rPr>
          <w:rFonts w:asciiTheme="majorHAnsi" w:hAnsiTheme="majorHAnsi"/>
          <w:w w:val="105"/>
        </w:rPr>
        <w:t>the</w:t>
      </w:r>
      <w:r w:rsidRPr="00910749">
        <w:rPr>
          <w:rFonts w:asciiTheme="majorHAnsi" w:hAnsiTheme="majorHAnsi"/>
          <w:spacing w:val="-15"/>
          <w:w w:val="105"/>
        </w:rPr>
        <w:t xml:space="preserve"> </w:t>
      </w:r>
      <w:r w:rsidRPr="00910749">
        <w:rPr>
          <w:rFonts w:asciiTheme="majorHAnsi" w:hAnsiTheme="majorHAnsi"/>
          <w:w w:val="105"/>
        </w:rPr>
        <w:t>IB</w:t>
      </w:r>
      <w:r w:rsidRPr="00910749">
        <w:rPr>
          <w:rFonts w:asciiTheme="majorHAnsi" w:hAnsiTheme="majorHAnsi"/>
          <w:spacing w:val="-15"/>
          <w:w w:val="105"/>
        </w:rPr>
        <w:t xml:space="preserve"> </w:t>
      </w:r>
      <w:r w:rsidRPr="00910749">
        <w:rPr>
          <w:rFonts w:asciiTheme="majorHAnsi" w:hAnsiTheme="majorHAnsi"/>
          <w:w w:val="105"/>
        </w:rPr>
        <w:t>for</w:t>
      </w:r>
      <w:r w:rsidRPr="00910749">
        <w:rPr>
          <w:rFonts w:asciiTheme="majorHAnsi" w:hAnsiTheme="majorHAnsi"/>
          <w:spacing w:val="-15"/>
          <w:w w:val="105"/>
        </w:rPr>
        <w:t xml:space="preserve"> </w:t>
      </w:r>
      <w:r w:rsidRPr="00910749">
        <w:rPr>
          <w:rFonts w:asciiTheme="majorHAnsi" w:hAnsiTheme="majorHAnsi"/>
          <w:w w:val="105"/>
        </w:rPr>
        <w:t>the</w:t>
      </w:r>
      <w:r w:rsidRPr="00910749">
        <w:rPr>
          <w:rFonts w:asciiTheme="majorHAnsi" w:hAnsiTheme="majorHAnsi"/>
          <w:spacing w:val="-15"/>
          <w:w w:val="105"/>
        </w:rPr>
        <w:t xml:space="preserve"> </w:t>
      </w:r>
      <w:r w:rsidRPr="00910749">
        <w:rPr>
          <w:rFonts w:asciiTheme="majorHAnsi" w:hAnsiTheme="majorHAnsi"/>
          <w:w w:val="105"/>
        </w:rPr>
        <w:t>relevant</w:t>
      </w:r>
      <w:r w:rsidRPr="00910749">
        <w:rPr>
          <w:rFonts w:asciiTheme="majorHAnsi" w:hAnsiTheme="majorHAnsi"/>
          <w:spacing w:val="-15"/>
          <w:w w:val="105"/>
        </w:rPr>
        <w:t xml:space="preserve"> </w:t>
      </w:r>
      <w:r w:rsidRPr="00910749">
        <w:rPr>
          <w:rFonts w:asciiTheme="majorHAnsi" w:hAnsiTheme="majorHAnsi"/>
          <w:w w:val="105"/>
        </w:rPr>
        <w:t>subjects.</w:t>
      </w:r>
      <w:r>
        <w:rPr>
          <w:rFonts w:asciiTheme="majorHAnsi" w:hAnsiTheme="majorHAnsi"/>
        </w:rPr>
        <w:tab/>
      </w:r>
    </w:p>
    <w:p w:rsidR="00D90A48" w:rsidRDefault="00D90A48" w:rsidP="00910749">
      <w:pPr>
        <w:pStyle w:val="NoSpacing"/>
        <w:jc w:val="both"/>
        <w:rPr>
          <w:rFonts w:asciiTheme="majorHAnsi" w:hAnsiTheme="majorHAnsi"/>
          <w:b/>
          <w:sz w:val="24"/>
          <w:szCs w:val="20"/>
          <w:u w:val="single"/>
        </w:rPr>
      </w:pPr>
    </w:p>
    <w:p w:rsidR="00D90A48" w:rsidRDefault="00D90A48" w:rsidP="00910749">
      <w:pPr>
        <w:pStyle w:val="NoSpacing"/>
        <w:jc w:val="both"/>
        <w:rPr>
          <w:rFonts w:asciiTheme="majorHAnsi" w:hAnsiTheme="majorHAnsi"/>
          <w:b/>
          <w:sz w:val="24"/>
          <w:szCs w:val="20"/>
          <w:u w:val="single"/>
        </w:rPr>
      </w:pPr>
    </w:p>
    <w:p w:rsidR="00D90A48" w:rsidRDefault="00D90A48" w:rsidP="00910749">
      <w:pPr>
        <w:pStyle w:val="NoSpacing"/>
        <w:jc w:val="both"/>
        <w:rPr>
          <w:rFonts w:asciiTheme="majorHAnsi" w:hAnsiTheme="majorHAnsi"/>
          <w:b/>
          <w:sz w:val="24"/>
          <w:szCs w:val="20"/>
          <w:u w:val="single"/>
        </w:rPr>
      </w:pPr>
    </w:p>
    <w:p w:rsidR="00D90A48" w:rsidRDefault="00D90A48" w:rsidP="00910749">
      <w:pPr>
        <w:pStyle w:val="NoSpacing"/>
        <w:jc w:val="both"/>
        <w:rPr>
          <w:rFonts w:asciiTheme="majorHAnsi" w:hAnsiTheme="majorHAnsi"/>
          <w:b/>
          <w:sz w:val="24"/>
          <w:szCs w:val="20"/>
          <w:u w:val="single"/>
        </w:rPr>
      </w:pPr>
    </w:p>
    <w:p w:rsidR="00D90A48" w:rsidRDefault="00D90A48" w:rsidP="00910749">
      <w:pPr>
        <w:pStyle w:val="NoSpacing"/>
        <w:jc w:val="both"/>
        <w:rPr>
          <w:rFonts w:asciiTheme="majorHAnsi" w:hAnsiTheme="majorHAnsi"/>
          <w:b/>
          <w:sz w:val="24"/>
          <w:szCs w:val="20"/>
          <w:u w:val="single"/>
        </w:rPr>
      </w:pPr>
    </w:p>
    <w:p w:rsidR="006657EC" w:rsidRDefault="006657EC" w:rsidP="00910749">
      <w:pPr>
        <w:pStyle w:val="NoSpacing"/>
        <w:jc w:val="both"/>
        <w:rPr>
          <w:rFonts w:asciiTheme="majorHAnsi" w:hAnsiTheme="majorHAnsi"/>
          <w:b/>
          <w:sz w:val="24"/>
          <w:szCs w:val="20"/>
          <w:u w:val="single"/>
        </w:rPr>
      </w:pPr>
    </w:p>
    <w:p w:rsidR="006657EC" w:rsidRDefault="006657EC" w:rsidP="00910749">
      <w:pPr>
        <w:pStyle w:val="NoSpacing"/>
        <w:jc w:val="both"/>
        <w:rPr>
          <w:rFonts w:asciiTheme="majorHAnsi" w:hAnsiTheme="majorHAnsi"/>
          <w:b/>
          <w:sz w:val="24"/>
          <w:szCs w:val="20"/>
          <w:u w:val="single"/>
        </w:rPr>
      </w:pPr>
    </w:p>
    <w:p w:rsidR="006657EC" w:rsidRDefault="006657EC" w:rsidP="00910749">
      <w:pPr>
        <w:pStyle w:val="NoSpacing"/>
        <w:jc w:val="both"/>
        <w:rPr>
          <w:rFonts w:asciiTheme="majorHAnsi" w:hAnsiTheme="majorHAnsi"/>
          <w:b/>
          <w:sz w:val="24"/>
          <w:szCs w:val="20"/>
          <w:u w:val="single"/>
        </w:rPr>
      </w:pPr>
    </w:p>
    <w:p w:rsidR="006657EC" w:rsidRDefault="006657EC" w:rsidP="00910749">
      <w:pPr>
        <w:pStyle w:val="NoSpacing"/>
        <w:jc w:val="both"/>
        <w:rPr>
          <w:rFonts w:asciiTheme="majorHAnsi" w:hAnsiTheme="majorHAnsi"/>
          <w:b/>
          <w:sz w:val="24"/>
          <w:szCs w:val="20"/>
          <w:u w:val="single"/>
        </w:rPr>
      </w:pPr>
    </w:p>
    <w:p w:rsidR="00FD697B" w:rsidRDefault="00FD697B" w:rsidP="00910749">
      <w:pPr>
        <w:pStyle w:val="NoSpacing"/>
        <w:jc w:val="both"/>
        <w:rPr>
          <w:rFonts w:asciiTheme="majorHAnsi" w:hAnsiTheme="majorHAnsi"/>
          <w:b/>
          <w:sz w:val="24"/>
          <w:szCs w:val="20"/>
          <w:u w:val="single"/>
        </w:rPr>
      </w:pPr>
    </w:p>
    <w:p w:rsidR="00FD697B" w:rsidRDefault="00FD697B" w:rsidP="00FD697B">
      <w:pPr>
        <w:rPr>
          <w:rFonts w:asciiTheme="majorHAnsi" w:hAnsiTheme="majorHAnsi"/>
          <w:b/>
          <w:szCs w:val="20"/>
          <w:u w:val="single"/>
        </w:rPr>
      </w:pPr>
    </w:p>
    <w:p w:rsidR="00FD697B" w:rsidRDefault="00FD697B" w:rsidP="00FD697B">
      <w:pPr>
        <w:rPr>
          <w:rFonts w:asciiTheme="majorHAnsi" w:hAnsiTheme="majorHAnsi"/>
          <w:b/>
          <w:szCs w:val="20"/>
          <w:u w:val="single"/>
        </w:rPr>
      </w:pPr>
    </w:p>
    <w:p w:rsidR="00FD697B" w:rsidRPr="00FD697B" w:rsidRDefault="006C0E23" w:rsidP="00FD697B">
      <w:pPr>
        <w:rPr>
          <w:rFonts w:asciiTheme="majorHAnsi" w:eastAsiaTheme="minorHAnsi" w:hAnsiTheme="majorHAnsi" w:cstheme="minorBidi"/>
          <w:b/>
          <w:szCs w:val="20"/>
          <w:u w:val="single"/>
        </w:rPr>
      </w:pPr>
      <w:r>
        <w:rPr>
          <w:rFonts w:ascii="Cambria" w:hAnsi="Cambria" w:cs="Arial"/>
          <w:b/>
          <w:caps/>
          <w:sz w:val="22"/>
          <w:szCs w:val="22"/>
          <w:u w:val="single"/>
        </w:rPr>
        <w:t xml:space="preserve">MLC </w:t>
      </w:r>
      <w:r w:rsidR="00FD697B" w:rsidRPr="00372341">
        <w:rPr>
          <w:rFonts w:ascii="Cambria" w:hAnsi="Cambria" w:cs="Arial"/>
          <w:b/>
          <w:caps/>
          <w:sz w:val="22"/>
          <w:szCs w:val="22"/>
          <w:u w:val="single"/>
        </w:rPr>
        <w:t xml:space="preserve">Class Procedures </w:t>
      </w:r>
      <w:r w:rsidR="00FD697B" w:rsidRPr="00372341">
        <w:rPr>
          <w:rFonts w:ascii="Cambria" w:hAnsi="Cambria" w:cs="Arial"/>
          <w:i/>
          <w:caps/>
          <w:szCs w:val="22"/>
        </w:rPr>
        <w:t xml:space="preserve"> </w:t>
      </w:r>
    </w:p>
    <w:p w:rsidR="00FD697B" w:rsidRPr="00744BB8" w:rsidRDefault="00FD697B" w:rsidP="00FD697B">
      <w:pPr>
        <w:rPr>
          <w:rFonts w:ascii="Cambria" w:hAnsi="Cambria" w:cs="Arial"/>
          <w:szCs w:val="22"/>
        </w:rPr>
      </w:pPr>
      <w:r w:rsidRPr="00744BB8">
        <w:rPr>
          <w:rFonts w:ascii="Cambria" w:hAnsi="Cambria" w:cs="Arial"/>
          <w:i/>
          <w:sz w:val="22"/>
          <w:szCs w:val="22"/>
        </w:rPr>
        <w:t xml:space="preserve">Knowing what is expected keeps everyone happy - procedures allow students to </w:t>
      </w:r>
      <w:r w:rsidR="00046D95">
        <w:rPr>
          <w:rFonts w:ascii="Cambria" w:hAnsi="Cambria" w:cs="Arial"/>
          <w:i/>
          <w:sz w:val="22"/>
          <w:szCs w:val="22"/>
        </w:rPr>
        <w:t>be independent in the classroom.</w:t>
      </w:r>
      <w:r w:rsidRPr="00744BB8">
        <w:rPr>
          <w:rFonts w:ascii="Cambria" w:hAnsi="Cambria" w:cs="Arial"/>
          <w:i/>
          <w:sz w:val="22"/>
          <w:szCs w:val="22"/>
        </w:rPr>
        <w:t xml:space="preserve">  With solid classroom procedures – the need for rules </w:t>
      </w:r>
      <w:proofErr w:type="gramStart"/>
      <w:r w:rsidRPr="00744BB8">
        <w:rPr>
          <w:rFonts w:ascii="Cambria" w:hAnsi="Cambria" w:cs="Arial"/>
          <w:i/>
          <w:sz w:val="22"/>
          <w:szCs w:val="22"/>
        </w:rPr>
        <w:t>is reduced</w:t>
      </w:r>
      <w:proofErr w:type="gramEnd"/>
      <w:r w:rsidRPr="00744BB8">
        <w:rPr>
          <w:rFonts w:ascii="Cambria" w:hAnsi="Cambria" w:cs="Arial"/>
          <w:i/>
          <w:sz w:val="22"/>
          <w:szCs w:val="22"/>
        </w:rPr>
        <w:t>.</w:t>
      </w:r>
      <w:r>
        <w:rPr>
          <w:rFonts w:ascii="Cambria" w:hAnsi="Cambria" w:cs="Arial"/>
          <w:i/>
          <w:sz w:val="22"/>
          <w:szCs w:val="22"/>
        </w:rPr>
        <w:t xml:space="preserve"> Key procedures </w:t>
      </w:r>
      <w:proofErr w:type="gramStart"/>
      <w:r>
        <w:rPr>
          <w:rFonts w:ascii="Cambria" w:hAnsi="Cambria" w:cs="Arial"/>
          <w:i/>
          <w:sz w:val="22"/>
          <w:szCs w:val="22"/>
        </w:rPr>
        <w:t>are noted</w:t>
      </w:r>
      <w:proofErr w:type="gramEnd"/>
      <w:r>
        <w:rPr>
          <w:rFonts w:ascii="Cambria" w:hAnsi="Cambria" w:cs="Arial"/>
          <w:i/>
          <w:sz w:val="22"/>
          <w:szCs w:val="22"/>
        </w:rPr>
        <w:t xml:space="preserve"> below and others are shared in class.</w:t>
      </w:r>
    </w:p>
    <w:p w:rsidR="00FD697B" w:rsidRPr="000A4850" w:rsidRDefault="00FD697B" w:rsidP="00FD697B">
      <w:pPr>
        <w:pStyle w:val="ListParagraph"/>
        <w:numPr>
          <w:ilvl w:val="0"/>
          <w:numId w:val="20"/>
        </w:numPr>
        <w:contextualSpacing w:val="0"/>
        <w:rPr>
          <w:rFonts w:ascii="Cambria" w:hAnsi="Cambria" w:cs="Arial"/>
          <w:sz w:val="22"/>
          <w:szCs w:val="22"/>
        </w:rPr>
      </w:pPr>
      <w:r w:rsidRPr="000A4850">
        <w:rPr>
          <w:rFonts w:ascii="Cambria" w:hAnsi="Cambria" w:cs="Arial"/>
          <w:b/>
          <w:sz w:val="22"/>
          <w:szCs w:val="22"/>
        </w:rPr>
        <w:t xml:space="preserve">Absences – </w:t>
      </w:r>
      <w:r w:rsidRPr="000A4850">
        <w:rPr>
          <w:rFonts w:ascii="Cambria" w:hAnsi="Cambria" w:cs="Arial"/>
          <w:sz w:val="22"/>
          <w:szCs w:val="22"/>
        </w:rPr>
        <w:t>A classmate will collect your work for the Buddy Bin</w:t>
      </w:r>
    </w:p>
    <w:p w:rsidR="00FD697B" w:rsidRPr="000A4850" w:rsidRDefault="00FD697B" w:rsidP="00FD697B">
      <w:pPr>
        <w:pStyle w:val="ListParagraph"/>
        <w:numPr>
          <w:ilvl w:val="0"/>
          <w:numId w:val="20"/>
        </w:numPr>
        <w:contextualSpacing w:val="0"/>
        <w:rPr>
          <w:rFonts w:ascii="Cambria" w:hAnsi="Cambria" w:cs="Arial"/>
          <w:sz w:val="22"/>
          <w:szCs w:val="22"/>
        </w:rPr>
      </w:pPr>
      <w:r w:rsidRPr="000A4850">
        <w:rPr>
          <w:rFonts w:ascii="Cambria" w:hAnsi="Cambria" w:cs="Arial"/>
          <w:b/>
          <w:sz w:val="22"/>
          <w:szCs w:val="22"/>
        </w:rPr>
        <w:t>Passes –</w:t>
      </w:r>
      <w:r w:rsidRPr="000A4850">
        <w:rPr>
          <w:rFonts w:ascii="Cambria" w:hAnsi="Cambria" w:cs="Arial"/>
          <w:sz w:val="22"/>
          <w:szCs w:val="22"/>
        </w:rPr>
        <w:t xml:space="preserve"> Passes </w:t>
      </w:r>
      <w:proofErr w:type="gramStart"/>
      <w:r w:rsidRPr="000A4850">
        <w:rPr>
          <w:rFonts w:ascii="Cambria" w:hAnsi="Cambria" w:cs="Arial"/>
          <w:sz w:val="22"/>
          <w:szCs w:val="22"/>
        </w:rPr>
        <w:t>are not issued</w:t>
      </w:r>
      <w:proofErr w:type="gramEnd"/>
      <w:r w:rsidRPr="000A4850">
        <w:rPr>
          <w:rFonts w:ascii="Cambria" w:hAnsi="Cambria" w:cs="Arial"/>
          <w:sz w:val="22"/>
          <w:szCs w:val="22"/>
        </w:rPr>
        <w:t xml:space="preserve"> in the first 10 minutes of class.   A student must fill one out and present it for signing when there is a break in the class.</w:t>
      </w:r>
      <w:r>
        <w:rPr>
          <w:rFonts w:ascii="Cambria" w:hAnsi="Cambria" w:cs="Arial"/>
          <w:sz w:val="22"/>
          <w:szCs w:val="22"/>
        </w:rPr>
        <w:t xml:space="preserve">  Please sign out before you leave.</w:t>
      </w:r>
    </w:p>
    <w:p w:rsidR="00FD697B" w:rsidRPr="000A4850" w:rsidRDefault="00FD697B" w:rsidP="00FD697B">
      <w:pPr>
        <w:pStyle w:val="ListParagraph"/>
        <w:numPr>
          <w:ilvl w:val="0"/>
          <w:numId w:val="20"/>
        </w:numPr>
        <w:contextualSpacing w:val="0"/>
        <w:rPr>
          <w:rFonts w:ascii="Cambria" w:hAnsi="Cambria" w:cs="Arial"/>
          <w:sz w:val="22"/>
          <w:szCs w:val="22"/>
        </w:rPr>
      </w:pPr>
      <w:proofErr w:type="gramStart"/>
      <w:r w:rsidRPr="000A4850">
        <w:rPr>
          <w:rFonts w:ascii="Cambria" w:hAnsi="Cambria" w:cs="Arial"/>
          <w:b/>
          <w:sz w:val="22"/>
          <w:szCs w:val="22"/>
        </w:rPr>
        <w:t>Calling you in –</w:t>
      </w:r>
      <w:r w:rsidRPr="000A4850">
        <w:rPr>
          <w:rFonts w:ascii="Cambria" w:hAnsi="Cambria" w:cs="Arial"/>
          <w:sz w:val="22"/>
          <w:szCs w:val="22"/>
        </w:rPr>
        <w:t xml:space="preserve"> A physical and audible call for us to connect.</w:t>
      </w:r>
      <w:proofErr w:type="gramEnd"/>
    </w:p>
    <w:p w:rsidR="00FD697B" w:rsidRPr="000A4850" w:rsidRDefault="00FD697B" w:rsidP="00FD697B">
      <w:pPr>
        <w:pStyle w:val="ListParagraph"/>
        <w:numPr>
          <w:ilvl w:val="0"/>
          <w:numId w:val="20"/>
        </w:numPr>
        <w:contextualSpacing w:val="0"/>
        <w:rPr>
          <w:rFonts w:ascii="Cambria" w:hAnsi="Cambria" w:cs="Arial"/>
          <w:sz w:val="22"/>
          <w:szCs w:val="22"/>
        </w:rPr>
      </w:pPr>
      <w:r w:rsidRPr="000A4850">
        <w:rPr>
          <w:rFonts w:ascii="Cambria" w:hAnsi="Cambria" w:cs="Arial"/>
          <w:b/>
          <w:sz w:val="22"/>
          <w:szCs w:val="22"/>
        </w:rPr>
        <w:t>Handing in work –</w:t>
      </w:r>
      <w:r w:rsidRPr="000A4850">
        <w:rPr>
          <w:rFonts w:ascii="Cambria" w:hAnsi="Cambria" w:cs="Arial"/>
          <w:sz w:val="22"/>
          <w:szCs w:val="22"/>
        </w:rPr>
        <w:t xml:space="preserve"> All work goes in the “bin”</w:t>
      </w:r>
    </w:p>
    <w:p w:rsidR="00FD697B" w:rsidRPr="000A4850" w:rsidRDefault="00FD697B" w:rsidP="00FD697B">
      <w:pPr>
        <w:pStyle w:val="ListParagraph"/>
        <w:numPr>
          <w:ilvl w:val="0"/>
          <w:numId w:val="20"/>
        </w:numPr>
        <w:contextualSpacing w:val="0"/>
        <w:rPr>
          <w:rFonts w:ascii="Cambria" w:hAnsi="Cambria" w:cs="Arial"/>
          <w:sz w:val="22"/>
          <w:szCs w:val="22"/>
        </w:rPr>
      </w:pPr>
      <w:r w:rsidRPr="000A4850">
        <w:rPr>
          <w:rFonts w:ascii="Cambria" w:hAnsi="Cambria" w:cs="Arial"/>
          <w:b/>
          <w:sz w:val="22"/>
          <w:szCs w:val="22"/>
        </w:rPr>
        <w:t>Formative work –</w:t>
      </w:r>
      <w:r w:rsidRPr="000A4850">
        <w:rPr>
          <w:rFonts w:ascii="Cambria" w:hAnsi="Cambria" w:cs="Arial"/>
          <w:sz w:val="22"/>
          <w:szCs w:val="22"/>
        </w:rPr>
        <w:t xml:space="preserve"> Scored with a “circle” around the number.  Missing work will be a “NCZ” in the gradebook.  If it </w:t>
      </w:r>
      <w:proofErr w:type="gramStart"/>
      <w:r w:rsidRPr="000A4850">
        <w:rPr>
          <w:rFonts w:ascii="Cambria" w:hAnsi="Cambria" w:cs="Arial"/>
          <w:sz w:val="22"/>
          <w:szCs w:val="22"/>
        </w:rPr>
        <w:t>is handed in</w:t>
      </w:r>
      <w:proofErr w:type="gramEnd"/>
      <w:r w:rsidRPr="000A4850">
        <w:rPr>
          <w:rFonts w:ascii="Cambria" w:hAnsi="Cambria" w:cs="Arial"/>
          <w:sz w:val="22"/>
          <w:szCs w:val="22"/>
        </w:rPr>
        <w:t xml:space="preserve"> late, it will be noted as received/late and scored if relevant.   Students </w:t>
      </w:r>
      <w:proofErr w:type="gramStart"/>
      <w:r w:rsidRPr="000A4850">
        <w:rPr>
          <w:rFonts w:ascii="Cambria" w:hAnsi="Cambria" w:cs="Arial"/>
          <w:sz w:val="22"/>
          <w:szCs w:val="22"/>
        </w:rPr>
        <w:t>are not downgraded</w:t>
      </w:r>
      <w:proofErr w:type="gramEnd"/>
      <w:r w:rsidRPr="000A4850">
        <w:rPr>
          <w:rFonts w:ascii="Cambria" w:hAnsi="Cambria" w:cs="Arial"/>
          <w:sz w:val="22"/>
          <w:szCs w:val="22"/>
        </w:rPr>
        <w:t xml:space="preserve"> for late work although late work is noted.</w:t>
      </w:r>
    </w:p>
    <w:p w:rsidR="00FD697B" w:rsidRPr="000A4850" w:rsidRDefault="00FD697B" w:rsidP="00FD697B">
      <w:pPr>
        <w:pStyle w:val="ListParagraph"/>
        <w:numPr>
          <w:ilvl w:val="0"/>
          <w:numId w:val="20"/>
        </w:numPr>
        <w:contextualSpacing w:val="0"/>
        <w:rPr>
          <w:rFonts w:ascii="Cambria" w:hAnsi="Cambria" w:cs="Arial"/>
          <w:sz w:val="22"/>
          <w:szCs w:val="22"/>
        </w:rPr>
      </w:pPr>
      <w:r w:rsidRPr="000A4850">
        <w:rPr>
          <w:rFonts w:ascii="Cambria" w:hAnsi="Cambria" w:cs="Arial"/>
          <w:b/>
          <w:sz w:val="22"/>
          <w:szCs w:val="22"/>
        </w:rPr>
        <w:t>Summative work –</w:t>
      </w:r>
      <w:r w:rsidRPr="000A4850">
        <w:rPr>
          <w:rFonts w:ascii="Cambria" w:hAnsi="Cambria" w:cs="Arial"/>
          <w:sz w:val="22"/>
          <w:szCs w:val="22"/>
        </w:rPr>
        <w:t xml:space="preserve"> Scored with a “triangle” around the number and identified IN ALL CAPS on PowerSchool.  Summative work is due on the assigned day.  Acceptance of late work varies by assignment.  </w:t>
      </w:r>
    </w:p>
    <w:p w:rsidR="00FD697B" w:rsidRPr="000A4850" w:rsidRDefault="00FD697B" w:rsidP="00FD697B">
      <w:pPr>
        <w:pStyle w:val="ListParagraph"/>
        <w:numPr>
          <w:ilvl w:val="0"/>
          <w:numId w:val="20"/>
        </w:numPr>
        <w:contextualSpacing w:val="0"/>
        <w:rPr>
          <w:rFonts w:ascii="Cambria" w:hAnsi="Cambria" w:cs="Arial"/>
          <w:sz w:val="22"/>
          <w:szCs w:val="22"/>
        </w:rPr>
      </w:pPr>
      <w:proofErr w:type="gramStart"/>
      <w:r w:rsidRPr="000A4850">
        <w:rPr>
          <w:rFonts w:ascii="Cambria" w:hAnsi="Cambria" w:cs="Arial"/>
          <w:b/>
          <w:sz w:val="22"/>
          <w:szCs w:val="22"/>
        </w:rPr>
        <w:t xml:space="preserve">Assignments </w:t>
      </w:r>
      <w:r w:rsidR="00046D95">
        <w:rPr>
          <w:rFonts w:ascii="Cambria" w:hAnsi="Cambria" w:cs="Arial"/>
          <w:b/>
          <w:sz w:val="22"/>
          <w:szCs w:val="22"/>
        </w:rPr>
        <w:t xml:space="preserve"> -</w:t>
      </w:r>
      <w:proofErr w:type="gramEnd"/>
      <w:r w:rsidR="00046D95">
        <w:rPr>
          <w:rFonts w:ascii="Cambria" w:hAnsi="Cambria" w:cs="Arial"/>
          <w:b/>
          <w:sz w:val="22"/>
          <w:szCs w:val="22"/>
        </w:rPr>
        <w:t xml:space="preserve"> </w:t>
      </w:r>
      <w:r w:rsidRPr="000A4850">
        <w:rPr>
          <w:rFonts w:ascii="Cambria" w:hAnsi="Cambria" w:cs="Arial"/>
          <w:sz w:val="22"/>
          <w:szCs w:val="22"/>
        </w:rPr>
        <w:t>SEHS</w:t>
      </w:r>
      <w:r w:rsidR="00046D95">
        <w:rPr>
          <w:rFonts w:ascii="Cambria" w:hAnsi="Cambria" w:cs="Arial"/>
          <w:sz w:val="22"/>
          <w:szCs w:val="22"/>
        </w:rPr>
        <w:t xml:space="preserve"> daily work and formative assignments are</w:t>
      </w:r>
      <w:r w:rsidRPr="000A4850">
        <w:rPr>
          <w:rFonts w:ascii="Cambria" w:hAnsi="Cambria" w:cs="Arial"/>
          <w:sz w:val="22"/>
          <w:szCs w:val="22"/>
        </w:rPr>
        <w:t xml:space="preserve"> posted on the class blog at </w:t>
      </w:r>
      <w:hyperlink r:id="rId13" w:history="1">
        <w:r w:rsidR="00046D95" w:rsidRPr="000D61AE">
          <w:rPr>
            <w:rStyle w:val="Hyperlink"/>
            <w:rFonts w:ascii="Cambria" w:hAnsi="Cambria" w:cs="Arial"/>
            <w:sz w:val="22"/>
            <w:szCs w:val="22"/>
          </w:rPr>
          <w:t>www.gomlc.com/sehs</w:t>
        </w:r>
      </w:hyperlink>
      <w:r w:rsidR="00046D95">
        <w:rPr>
          <w:rFonts w:ascii="Cambria" w:hAnsi="Cambria" w:cs="Arial"/>
          <w:sz w:val="22"/>
          <w:szCs w:val="22"/>
        </w:rPr>
        <w:t xml:space="preserve"> .  Summative assignments </w:t>
      </w:r>
      <w:proofErr w:type="gramStart"/>
      <w:r w:rsidR="00046D95">
        <w:rPr>
          <w:rFonts w:ascii="Cambria" w:hAnsi="Cambria" w:cs="Arial"/>
          <w:sz w:val="22"/>
          <w:szCs w:val="22"/>
        </w:rPr>
        <w:t>are posted</w:t>
      </w:r>
      <w:proofErr w:type="gramEnd"/>
      <w:r w:rsidR="00046D95">
        <w:rPr>
          <w:rFonts w:ascii="Cambria" w:hAnsi="Cambria" w:cs="Arial"/>
          <w:sz w:val="22"/>
          <w:szCs w:val="22"/>
        </w:rPr>
        <w:t xml:space="preserve"> on Schoology</w:t>
      </w:r>
      <w:r w:rsidR="00CE1F6F">
        <w:rPr>
          <w:rFonts w:ascii="Cambria" w:hAnsi="Cambria" w:cs="Arial"/>
          <w:sz w:val="22"/>
          <w:szCs w:val="22"/>
        </w:rPr>
        <w:t>.  Summative tests will always have enough advance notice for students to stay for extra help if desired.</w:t>
      </w:r>
    </w:p>
    <w:p w:rsidR="00FD697B" w:rsidRPr="000A4850" w:rsidRDefault="00FD697B" w:rsidP="00FD697B">
      <w:pPr>
        <w:pStyle w:val="ListParagraph"/>
        <w:numPr>
          <w:ilvl w:val="0"/>
          <w:numId w:val="20"/>
        </w:numPr>
        <w:contextualSpacing w:val="0"/>
        <w:rPr>
          <w:rFonts w:ascii="Cambria" w:hAnsi="Cambria" w:cs="Arial"/>
          <w:sz w:val="22"/>
          <w:szCs w:val="22"/>
        </w:rPr>
      </w:pPr>
      <w:r w:rsidRPr="000A4850">
        <w:rPr>
          <w:rFonts w:ascii="Cambria" w:hAnsi="Cambria" w:cs="Arial"/>
          <w:b/>
          <w:sz w:val="22"/>
          <w:szCs w:val="22"/>
        </w:rPr>
        <w:t xml:space="preserve">Packet – </w:t>
      </w:r>
      <w:r w:rsidRPr="000A4850">
        <w:rPr>
          <w:rFonts w:ascii="Cambria" w:hAnsi="Cambria" w:cs="Arial"/>
          <w:sz w:val="22"/>
          <w:szCs w:val="22"/>
        </w:rPr>
        <w:t xml:space="preserve">this word is NEVER used.  </w:t>
      </w:r>
      <w:r w:rsidRPr="005B7801">
        <w:sym w:font="Wingdings" w:char="F04A"/>
      </w:r>
    </w:p>
    <w:p w:rsidR="00FD697B" w:rsidRPr="005B7801" w:rsidRDefault="00FD697B" w:rsidP="00FD697B">
      <w:pPr>
        <w:ind w:left="45"/>
        <w:rPr>
          <w:rFonts w:ascii="Cambria" w:hAnsi="Cambria" w:cs="Arial"/>
          <w:sz w:val="22"/>
          <w:szCs w:val="22"/>
        </w:rPr>
      </w:pPr>
    </w:p>
    <w:p w:rsidR="00FD697B" w:rsidRDefault="006C0E23" w:rsidP="00FD697B">
      <w:pPr>
        <w:rPr>
          <w:rFonts w:ascii="Cambria" w:hAnsi="Cambria" w:cs="Arial"/>
          <w:b/>
          <w:caps/>
          <w:sz w:val="22"/>
          <w:szCs w:val="22"/>
          <w:u w:val="single"/>
        </w:rPr>
      </w:pPr>
      <w:r>
        <w:rPr>
          <w:rFonts w:ascii="Cambria" w:hAnsi="Cambria" w:cs="Arial"/>
          <w:b/>
          <w:caps/>
          <w:sz w:val="22"/>
          <w:szCs w:val="22"/>
          <w:u w:val="single"/>
        </w:rPr>
        <w:t xml:space="preserve">A1 </w:t>
      </w:r>
      <w:r w:rsidR="00FD697B">
        <w:rPr>
          <w:rFonts w:ascii="Cambria" w:hAnsi="Cambria" w:cs="Arial"/>
          <w:b/>
          <w:caps/>
          <w:sz w:val="22"/>
          <w:szCs w:val="22"/>
          <w:u w:val="single"/>
        </w:rPr>
        <w:t xml:space="preserve">CLASS RULES </w:t>
      </w:r>
      <w:r w:rsidR="00FD697B">
        <w:rPr>
          <w:rFonts w:ascii="Cambria" w:hAnsi="Cambria" w:cs="Arial"/>
          <w:b/>
          <w:sz w:val="22"/>
          <w:szCs w:val="22"/>
          <w:u w:val="single"/>
        </w:rPr>
        <w:t>(and consequences)</w:t>
      </w:r>
    </w:p>
    <w:p w:rsidR="00FD697B" w:rsidRPr="00EE5411" w:rsidRDefault="00FD697B" w:rsidP="00FD697B">
      <w:pPr>
        <w:rPr>
          <w:rFonts w:ascii="Cambria" w:hAnsi="Cambria" w:cs="Arial"/>
          <w:i/>
          <w:sz w:val="22"/>
          <w:szCs w:val="22"/>
        </w:rPr>
      </w:pPr>
      <w:r w:rsidRPr="00EE5411">
        <w:rPr>
          <w:rFonts w:ascii="Cambria" w:hAnsi="Cambria" w:cs="Arial"/>
          <w:i/>
          <w:sz w:val="22"/>
          <w:szCs w:val="22"/>
        </w:rPr>
        <w:t xml:space="preserve">Class rules are different from room to room….here is what it looks like in A1.  </w:t>
      </w:r>
    </w:p>
    <w:p w:rsidR="00FD697B" w:rsidRDefault="00FD697B" w:rsidP="00FD697B">
      <w:pPr>
        <w:ind w:left="720"/>
        <w:rPr>
          <w:rFonts w:ascii="Cambria" w:hAnsi="Cambria" w:cs="Arial"/>
          <w:sz w:val="22"/>
          <w:szCs w:val="22"/>
        </w:rPr>
      </w:pPr>
      <w:r>
        <w:rPr>
          <w:rFonts w:ascii="Cambria" w:hAnsi="Cambria" w:cs="Arial"/>
          <w:sz w:val="22"/>
          <w:szCs w:val="22"/>
        </w:rPr>
        <w:t xml:space="preserve">1. </w:t>
      </w:r>
      <w:r w:rsidRPr="00EE5411">
        <w:rPr>
          <w:rFonts w:ascii="Cambria" w:hAnsi="Cambria" w:cs="Arial"/>
          <w:b/>
          <w:sz w:val="22"/>
          <w:szCs w:val="22"/>
        </w:rPr>
        <w:t>Materials</w:t>
      </w:r>
      <w:r>
        <w:rPr>
          <w:rFonts w:ascii="Cambria" w:hAnsi="Cambria" w:cs="Arial"/>
          <w:sz w:val="22"/>
          <w:szCs w:val="22"/>
        </w:rPr>
        <w:t xml:space="preserve"> – please have the required class materials at the start of class.  </w:t>
      </w:r>
    </w:p>
    <w:p w:rsidR="00FD697B" w:rsidRDefault="00FD697B" w:rsidP="00FD697B">
      <w:pPr>
        <w:ind w:left="720"/>
        <w:rPr>
          <w:rFonts w:ascii="Cambria" w:hAnsi="Cambria" w:cs="Arial"/>
          <w:sz w:val="22"/>
          <w:szCs w:val="22"/>
        </w:rPr>
      </w:pPr>
      <w:r>
        <w:rPr>
          <w:rFonts w:ascii="Cambria" w:hAnsi="Cambria" w:cs="Arial"/>
          <w:sz w:val="22"/>
          <w:szCs w:val="22"/>
        </w:rPr>
        <w:t xml:space="preserve">2. </w:t>
      </w:r>
      <w:r w:rsidRPr="00EE5411">
        <w:rPr>
          <w:rFonts w:ascii="Cambria" w:hAnsi="Cambria" w:cs="Arial"/>
          <w:b/>
          <w:sz w:val="22"/>
          <w:szCs w:val="22"/>
        </w:rPr>
        <w:t>On time</w:t>
      </w:r>
      <w:r>
        <w:rPr>
          <w:rFonts w:ascii="Cambria" w:hAnsi="Cambria" w:cs="Arial"/>
          <w:sz w:val="22"/>
          <w:szCs w:val="22"/>
        </w:rPr>
        <w:t xml:space="preserve"> – school bells define the start and end of class.</w:t>
      </w:r>
    </w:p>
    <w:p w:rsidR="00FD697B" w:rsidRDefault="00CE1F6F" w:rsidP="00FD697B">
      <w:pPr>
        <w:ind w:left="720"/>
        <w:rPr>
          <w:rFonts w:ascii="Cambria" w:hAnsi="Cambria" w:cs="Arial"/>
          <w:sz w:val="22"/>
          <w:szCs w:val="22"/>
        </w:rPr>
      </w:pPr>
      <w:r>
        <w:rPr>
          <w:rFonts w:ascii="Cambria" w:hAnsi="Cambria" w:cs="Arial"/>
          <w:sz w:val="22"/>
          <w:szCs w:val="22"/>
        </w:rPr>
        <w:t>3</w:t>
      </w:r>
      <w:r w:rsidR="00FD697B">
        <w:rPr>
          <w:rFonts w:ascii="Cambria" w:hAnsi="Cambria" w:cs="Arial"/>
          <w:sz w:val="22"/>
          <w:szCs w:val="22"/>
        </w:rPr>
        <w:t xml:space="preserve">.  </w:t>
      </w:r>
      <w:r w:rsidR="00FD697B" w:rsidRPr="00EE5411">
        <w:rPr>
          <w:rFonts w:ascii="Cambria" w:hAnsi="Cambria" w:cs="Arial"/>
          <w:b/>
          <w:sz w:val="22"/>
          <w:szCs w:val="22"/>
        </w:rPr>
        <w:t>Electronics</w:t>
      </w:r>
      <w:r w:rsidR="00FD697B">
        <w:rPr>
          <w:rFonts w:ascii="Cambria" w:hAnsi="Cambria" w:cs="Arial"/>
          <w:sz w:val="22"/>
          <w:szCs w:val="22"/>
        </w:rPr>
        <w:t xml:space="preserve"> – phones, laptops and headphones </w:t>
      </w:r>
      <w:proofErr w:type="gramStart"/>
      <w:r w:rsidR="00FD697B">
        <w:rPr>
          <w:rFonts w:ascii="Cambria" w:hAnsi="Cambria" w:cs="Arial"/>
          <w:sz w:val="22"/>
          <w:szCs w:val="22"/>
        </w:rPr>
        <w:t>should be used</w:t>
      </w:r>
      <w:proofErr w:type="gramEnd"/>
      <w:r w:rsidR="00FD697B">
        <w:rPr>
          <w:rFonts w:ascii="Cambria" w:hAnsi="Cambria" w:cs="Arial"/>
          <w:sz w:val="22"/>
          <w:szCs w:val="22"/>
        </w:rPr>
        <w:t xml:space="preserve"> within the class lesson.</w:t>
      </w:r>
    </w:p>
    <w:p w:rsidR="00FD697B" w:rsidRDefault="00CE1F6F" w:rsidP="00FD697B">
      <w:pPr>
        <w:ind w:left="720"/>
        <w:rPr>
          <w:rFonts w:ascii="Cambria" w:hAnsi="Cambria" w:cs="Arial"/>
          <w:sz w:val="22"/>
          <w:szCs w:val="22"/>
        </w:rPr>
      </w:pPr>
      <w:r>
        <w:rPr>
          <w:rFonts w:ascii="Cambria" w:hAnsi="Cambria" w:cs="Arial"/>
          <w:sz w:val="22"/>
          <w:szCs w:val="22"/>
        </w:rPr>
        <w:t>4</w:t>
      </w:r>
      <w:r w:rsidR="00FD697B">
        <w:rPr>
          <w:rFonts w:ascii="Cambria" w:hAnsi="Cambria" w:cs="Arial"/>
          <w:sz w:val="22"/>
          <w:szCs w:val="22"/>
        </w:rPr>
        <w:t xml:space="preserve">.  </w:t>
      </w:r>
      <w:r w:rsidR="00FD697B" w:rsidRPr="00EE5411">
        <w:rPr>
          <w:rFonts w:ascii="Cambria" w:hAnsi="Cambria" w:cs="Arial"/>
          <w:b/>
          <w:sz w:val="22"/>
          <w:szCs w:val="22"/>
        </w:rPr>
        <w:t>Food and Drinks</w:t>
      </w:r>
      <w:r w:rsidR="00FD697B">
        <w:rPr>
          <w:rFonts w:ascii="Cambria" w:hAnsi="Cambria" w:cs="Arial"/>
          <w:sz w:val="22"/>
          <w:szCs w:val="22"/>
        </w:rPr>
        <w:t xml:space="preserve"> – water is fine – all other food must be eaten at the door.</w:t>
      </w:r>
    </w:p>
    <w:p w:rsidR="00FD697B" w:rsidRDefault="00CE1F6F" w:rsidP="00FD697B">
      <w:pPr>
        <w:ind w:left="720"/>
        <w:rPr>
          <w:rFonts w:ascii="Cambria" w:hAnsi="Cambria" w:cs="Arial"/>
          <w:sz w:val="22"/>
          <w:szCs w:val="22"/>
        </w:rPr>
      </w:pPr>
      <w:r>
        <w:rPr>
          <w:rFonts w:ascii="Cambria" w:hAnsi="Cambria" w:cs="Arial"/>
          <w:sz w:val="22"/>
          <w:szCs w:val="22"/>
        </w:rPr>
        <w:t>5</w:t>
      </w:r>
      <w:r w:rsidR="00FD697B">
        <w:rPr>
          <w:rFonts w:ascii="Cambria" w:hAnsi="Cambria" w:cs="Arial"/>
          <w:sz w:val="22"/>
          <w:szCs w:val="22"/>
        </w:rPr>
        <w:t xml:space="preserve">.  </w:t>
      </w:r>
      <w:r w:rsidR="00FD697B" w:rsidRPr="00EE5411">
        <w:rPr>
          <w:rFonts w:ascii="Cambria" w:hAnsi="Cambria" w:cs="Arial"/>
          <w:b/>
          <w:sz w:val="22"/>
          <w:szCs w:val="22"/>
        </w:rPr>
        <w:t>Be kind</w:t>
      </w:r>
      <w:r w:rsidR="00FD697B">
        <w:rPr>
          <w:rFonts w:ascii="Cambria" w:hAnsi="Cambria" w:cs="Arial"/>
          <w:sz w:val="22"/>
          <w:szCs w:val="22"/>
        </w:rPr>
        <w:t xml:space="preserve"> – We are all different and it is a beautiful thing! We will use kind words and actions in A1.</w:t>
      </w:r>
    </w:p>
    <w:p w:rsidR="00FD697B" w:rsidRDefault="00FD697B" w:rsidP="00FD697B">
      <w:pPr>
        <w:ind w:left="720"/>
        <w:rPr>
          <w:rFonts w:ascii="Cambria" w:hAnsi="Cambria" w:cs="Arial"/>
          <w:sz w:val="22"/>
          <w:szCs w:val="22"/>
        </w:rPr>
      </w:pPr>
    </w:p>
    <w:p w:rsidR="00FD697B" w:rsidRDefault="00FD697B" w:rsidP="00FD697B">
      <w:pPr>
        <w:ind w:left="720"/>
        <w:rPr>
          <w:rFonts w:ascii="Cambria" w:hAnsi="Cambria" w:cs="Arial"/>
          <w:sz w:val="22"/>
          <w:szCs w:val="22"/>
        </w:rPr>
      </w:pPr>
      <w:r w:rsidRPr="00EE5411">
        <w:rPr>
          <w:rFonts w:ascii="Cambria" w:hAnsi="Cambria" w:cs="Arial"/>
          <w:b/>
          <w:sz w:val="22"/>
          <w:szCs w:val="22"/>
        </w:rPr>
        <w:t xml:space="preserve">Consequences </w:t>
      </w:r>
      <w:r>
        <w:rPr>
          <w:rFonts w:ascii="Cambria" w:hAnsi="Cambria" w:cs="Arial"/>
          <w:sz w:val="22"/>
          <w:szCs w:val="22"/>
        </w:rPr>
        <w:t xml:space="preserve">– the goal is NOT to punish you….but to help establish practices that will lead to success in class and beyond high school. </w:t>
      </w:r>
    </w:p>
    <w:p w:rsidR="00FD697B" w:rsidRDefault="00FD697B" w:rsidP="00FD697B">
      <w:pPr>
        <w:pStyle w:val="ListParagraph"/>
        <w:numPr>
          <w:ilvl w:val="2"/>
          <w:numId w:val="26"/>
        </w:numPr>
        <w:contextualSpacing w:val="0"/>
        <w:rPr>
          <w:rFonts w:ascii="Cambria" w:hAnsi="Cambria" w:cs="Arial"/>
          <w:sz w:val="22"/>
          <w:szCs w:val="22"/>
        </w:rPr>
      </w:pPr>
      <w:r>
        <w:rPr>
          <w:rFonts w:ascii="Cambria" w:hAnsi="Cambria" w:cs="Arial"/>
          <w:sz w:val="22"/>
          <w:szCs w:val="22"/>
        </w:rPr>
        <w:t xml:space="preserve">Warning </w:t>
      </w:r>
    </w:p>
    <w:p w:rsidR="00FD697B" w:rsidRDefault="00FD697B" w:rsidP="00FD697B">
      <w:pPr>
        <w:pStyle w:val="ListParagraph"/>
        <w:numPr>
          <w:ilvl w:val="2"/>
          <w:numId w:val="26"/>
        </w:numPr>
        <w:contextualSpacing w:val="0"/>
        <w:rPr>
          <w:rFonts w:ascii="Cambria" w:hAnsi="Cambria" w:cs="Arial"/>
          <w:sz w:val="22"/>
          <w:szCs w:val="22"/>
        </w:rPr>
      </w:pPr>
      <w:r>
        <w:rPr>
          <w:rFonts w:ascii="Cambria" w:hAnsi="Cambria" w:cs="Arial"/>
          <w:sz w:val="22"/>
          <w:szCs w:val="22"/>
        </w:rPr>
        <w:t xml:space="preserve">Meeting – this is a short meeting with me to talk about the issue and brainstorm </w:t>
      </w:r>
    </w:p>
    <w:p w:rsidR="00FD697B" w:rsidRDefault="00FD697B" w:rsidP="00FD697B">
      <w:pPr>
        <w:pStyle w:val="ListParagraph"/>
        <w:numPr>
          <w:ilvl w:val="2"/>
          <w:numId w:val="26"/>
        </w:numPr>
        <w:contextualSpacing w:val="0"/>
        <w:rPr>
          <w:rFonts w:ascii="Cambria" w:hAnsi="Cambria" w:cs="Arial"/>
          <w:sz w:val="22"/>
          <w:szCs w:val="22"/>
        </w:rPr>
      </w:pPr>
      <w:r>
        <w:rPr>
          <w:rFonts w:ascii="Cambria" w:hAnsi="Cambria" w:cs="Arial"/>
          <w:sz w:val="22"/>
          <w:szCs w:val="22"/>
        </w:rPr>
        <w:t>Contact – contact with another adult to share the concern and seek support.</w:t>
      </w:r>
    </w:p>
    <w:p w:rsidR="00FD697B" w:rsidRDefault="00FD697B" w:rsidP="00FD697B">
      <w:pPr>
        <w:pStyle w:val="ListParagraph"/>
        <w:numPr>
          <w:ilvl w:val="2"/>
          <w:numId w:val="26"/>
        </w:numPr>
        <w:contextualSpacing w:val="0"/>
        <w:rPr>
          <w:rFonts w:ascii="Cambria" w:hAnsi="Cambria" w:cs="Arial"/>
          <w:sz w:val="22"/>
          <w:szCs w:val="22"/>
        </w:rPr>
      </w:pPr>
      <w:r>
        <w:rPr>
          <w:rFonts w:ascii="Cambria" w:hAnsi="Cambria" w:cs="Arial"/>
          <w:sz w:val="22"/>
          <w:szCs w:val="22"/>
        </w:rPr>
        <w:t xml:space="preserve">Time – This is extended time to address the </w:t>
      </w:r>
      <w:r w:rsidR="00CE1F6F">
        <w:rPr>
          <w:rFonts w:ascii="Cambria" w:hAnsi="Cambria" w:cs="Arial"/>
          <w:sz w:val="22"/>
          <w:szCs w:val="22"/>
        </w:rPr>
        <w:t>situation</w:t>
      </w:r>
    </w:p>
    <w:p w:rsidR="00FD697B" w:rsidRDefault="00FD697B" w:rsidP="00FD697B">
      <w:pPr>
        <w:rPr>
          <w:rFonts w:ascii="Cambria" w:hAnsi="Cambria" w:cs="Arial"/>
          <w:b/>
          <w:caps/>
          <w:sz w:val="22"/>
          <w:szCs w:val="22"/>
          <w:u w:val="single"/>
        </w:rPr>
      </w:pPr>
    </w:p>
    <w:p w:rsidR="00FD697B" w:rsidRPr="00A342DD" w:rsidRDefault="00FD697B" w:rsidP="00FD697B">
      <w:pPr>
        <w:rPr>
          <w:rFonts w:ascii="Cambria" w:hAnsi="Cambria" w:cs="Arial"/>
          <w:sz w:val="22"/>
          <w:szCs w:val="22"/>
        </w:rPr>
      </w:pPr>
    </w:p>
    <w:p w:rsidR="00FD697B" w:rsidRPr="00372341" w:rsidRDefault="00FD697B" w:rsidP="00FD697B">
      <w:pPr>
        <w:rPr>
          <w:rFonts w:ascii="Cambria" w:hAnsi="Cambria" w:cs="Arial"/>
          <w:b/>
          <w:caps/>
          <w:sz w:val="22"/>
          <w:szCs w:val="22"/>
          <w:u w:val="single"/>
        </w:rPr>
      </w:pPr>
      <w:r w:rsidRPr="00372341">
        <w:rPr>
          <w:rFonts w:ascii="Cambria" w:hAnsi="Cambria" w:cs="Arial"/>
          <w:b/>
          <w:caps/>
          <w:sz w:val="22"/>
          <w:szCs w:val="22"/>
          <w:u w:val="single"/>
        </w:rPr>
        <w:t>Accommodations</w:t>
      </w:r>
    </w:p>
    <w:p w:rsidR="00FD697B" w:rsidRPr="00B032D9" w:rsidRDefault="00FD697B" w:rsidP="00FD697B">
      <w:pPr>
        <w:rPr>
          <w:rFonts w:ascii="Cambria" w:hAnsi="Cambria" w:cs="Arial"/>
          <w:sz w:val="22"/>
          <w:szCs w:val="22"/>
        </w:rPr>
      </w:pPr>
      <w:r>
        <w:rPr>
          <w:rFonts w:ascii="Cambria" w:hAnsi="Cambria" w:cs="Arial"/>
          <w:sz w:val="22"/>
          <w:szCs w:val="22"/>
        </w:rPr>
        <w:t>Please speak with me if there are changes I can make to enhance your learning experience.</w:t>
      </w:r>
    </w:p>
    <w:p w:rsidR="00FD697B" w:rsidRDefault="00FD697B" w:rsidP="00910749">
      <w:pPr>
        <w:pStyle w:val="NoSpacing"/>
        <w:jc w:val="both"/>
        <w:rPr>
          <w:rFonts w:asciiTheme="majorHAnsi" w:hAnsiTheme="majorHAnsi"/>
          <w:b/>
          <w:sz w:val="24"/>
          <w:szCs w:val="20"/>
          <w:u w:val="single"/>
        </w:rPr>
      </w:pPr>
    </w:p>
    <w:p w:rsidR="00D90A48" w:rsidRPr="00FD697B" w:rsidRDefault="00FD697B" w:rsidP="00FD697B">
      <w:pPr>
        <w:rPr>
          <w:rFonts w:asciiTheme="majorHAnsi" w:eastAsiaTheme="minorHAnsi" w:hAnsiTheme="majorHAnsi" w:cstheme="minorBidi"/>
          <w:b/>
          <w:szCs w:val="20"/>
          <w:u w:val="single"/>
        </w:rPr>
      </w:pPr>
      <w:r>
        <w:rPr>
          <w:rFonts w:asciiTheme="majorHAnsi" w:hAnsiTheme="majorHAnsi"/>
          <w:b/>
          <w:szCs w:val="20"/>
          <w:u w:val="single"/>
        </w:rPr>
        <w:br w:type="page"/>
      </w:r>
    </w:p>
    <w:p w:rsidR="00910749" w:rsidRPr="00FD697B" w:rsidRDefault="00910749" w:rsidP="00910749">
      <w:pPr>
        <w:pStyle w:val="NoSpacing"/>
        <w:jc w:val="both"/>
        <w:rPr>
          <w:rFonts w:asciiTheme="majorHAnsi" w:hAnsiTheme="majorHAnsi"/>
          <w:b/>
          <w:caps/>
          <w:sz w:val="24"/>
          <w:szCs w:val="20"/>
          <w:u w:val="single"/>
        </w:rPr>
      </w:pPr>
      <w:r w:rsidRPr="00FD697B">
        <w:rPr>
          <w:rFonts w:asciiTheme="majorHAnsi" w:hAnsiTheme="majorHAnsi"/>
          <w:b/>
          <w:caps/>
          <w:sz w:val="24"/>
          <w:szCs w:val="20"/>
          <w:u w:val="single"/>
        </w:rPr>
        <w:lastRenderedPageBreak/>
        <w:t>MLC Assessment</w:t>
      </w:r>
    </w:p>
    <w:p w:rsidR="009D227A" w:rsidRPr="009D227A" w:rsidRDefault="009D227A" w:rsidP="009D227A">
      <w:pPr>
        <w:outlineLvl w:val="0"/>
        <w:rPr>
          <w:rFonts w:asciiTheme="majorHAnsi" w:eastAsia="Arial" w:hAnsiTheme="majorHAnsi" w:cs="Arial"/>
          <w:b/>
          <w:bCs/>
          <w:color w:val="000000"/>
          <w:sz w:val="22"/>
          <w:szCs w:val="22"/>
          <w:u w:val="single"/>
        </w:rPr>
      </w:pPr>
    </w:p>
    <w:p w:rsidR="009D227A" w:rsidRPr="009D227A" w:rsidRDefault="009D227A" w:rsidP="009D227A">
      <w:pPr>
        <w:outlineLvl w:val="0"/>
        <w:rPr>
          <w:rFonts w:asciiTheme="majorHAnsi" w:eastAsia="Arial" w:hAnsiTheme="majorHAnsi" w:cs="Arial"/>
          <w:bCs/>
          <w:color w:val="000000"/>
          <w:sz w:val="22"/>
          <w:szCs w:val="22"/>
        </w:rPr>
      </w:pPr>
      <w:r w:rsidRPr="009D227A">
        <w:rPr>
          <w:rFonts w:asciiTheme="majorHAnsi" w:eastAsia="Arial" w:hAnsiTheme="majorHAnsi" w:cs="Arial"/>
          <w:bCs/>
          <w:color w:val="000000"/>
          <w:sz w:val="22"/>
          <w:szCs w:val="22"/>
        </w:rPr>
        <w:t xml:space="preserve">Students </w:t>
      </w:r>
      <w:r>
        <w:rPr>
          <w:rFonts w:asciiTheme="majorHAnsi" w:eastAsia="Arial" w:hAnsiTheme="majorHAnsi" w:cs="Arial"/>
          <w:bCs/>
          <w:color w:val="000000"/>
          <w:sz w:val="22"/>
          <w:szCs w:val="22"/>
        </w:rPr>
        <w:t xml:space="preserve">work is assessed formatively and </w:t>
      </w:r>
      <w:proofErr w:type="spellStart"/>
      <w:r>
        <w:rPr>
          <w:rFonts w:asciiTheme="majorHAnsi" w:eastAsia="Arial" w:hAnsiTheme="majorHAnsi" w:cs="Arial"/>
          <w:bCs/>
          <w:color w:val="000000"/>
          <w:sz w:val="22"/>
          <w:szCs w:val="22"/>
        </w:rPr>
        <w:t>summatively</w:t>
      </w:r>
      <w:proofErr w:type="spellEnd"/>
      <w:r w:rsidRPr="009D227A">
        <w:rPr>
          <w:rFonts w:asciiTheme="majorHAnsi" w:eastAsia="Arial" w:hAnsiTheme="majorHAnsi" w:cs="Arial"/>
          <w:bCs/>
          <w:color w:val="000000"/>
          <w:sz w:val="22"/>
          <w:szCs w:val="22"/>
        </w:rPr>
        <w:t xml:space="preserve"> using the following criteria.  </w:t>
      </w:r>
      <w:r>
        <w:rPr>
          <w:rFonts w:asciiTheme="majorHAnsi" w:eastAsia="Arial" w:hAnsiTheme="majorHAnsi" w:cs="Arial"/>
          <w:bCs/>
          <w:color w:val="000000"/>
          <w:sz w:val="22"/>
          <w:szCs w:val="22"/>
        </w:rPr>
        <w:t xml:space="preserve">Each student </w:t>
      </w:r>
      <w:proofErr w:type="gramStart"/>
      <w:r>
        <w:rPr>
          <w:rFonts w:asciiTheme="majorHAnsi" w:eastAsia="Arial" w:hAnsiTheme="majorHAnsi" w:cs="Arial"/>
          <w:bCs/>
          <w:color w:val="000000"/>
          <w:sz w:val="22"/>
          <w:szCs w:val="22"/>
        </w:rPr>
        <w:t>is provided</w:t>
      </w:r>
      <w:proofErr w:type="gramEnd"/>
      <w:r>
        <w:rPr>
          <w:rFonts w:asciiTheme="majorHAnsi" w:eastAsia="Arial" w:hAnsiTheme="majorHAnsi" w:cs="Arial"/>
          <w:bCs/>
          <w:color w:val="000000"/>
          <w:sz w:val="22"/>
          <w:szCs w:val="22"/>
        </w:rPr>
        <w:t xml:space="preserve"> with a copy of the rubrics in the fall and they are available online at </w:t>
      </w:r>
      <w:hyperlink r:id="rId14" w:history="1">
        <w:r w:rsidRPr="0044705B">
          <w:rPr>
            <w:rStyle w:val="Hyperlink"/>
            <w:rFonts w:asciiTheme="majorHAnsi" w:eastAsia="Arial" w:hAnsiTheme="majorHAnsi" w:cs="Arial"/>
            <w:bCs/>
            <w:sz w:val="22"/>
            <w:szCs w:val="22"/>
          </w:rPr>
          <w:t>www.gomlc.com/sehs</w:t>
        </w:r>
      </w:hyperlink>
      <w:r>
        <w:rPr>
          <w:rFonts w:asciiTheme="majorHAnsi" w:eastAsia="Arial" w:hAnsiTheme="majorHAnsi" w:cs="Arial"/>
          <w:bCs/>
          <w:color w:val="000000"/>
          <w:sz w:val="22"/>
          <w:szCs w:val="22"/>
        </w:rPr>
        <w:t xml:space="preserve"> </w:t>
      </w:r>
    </w:p>
    <w:p w:rsidR="009D227A" w:rsidRPr="009D227A" w:rsidRDefault="009D227A" w:rsidP="009D227A">
      <w:pPr>
        <w:numPr>
          <w:ilvl w:val="0"/>
          <w:numId w:val="19"/>
        </w:numPr>
        <w:spacing w:line="276" w:lineRule="auto"/>
        <w:rPr>
          <w:rFonts w:asciiTheme="majorHAnsi" w:hAnsiTheme="majorHAnsi"/>
          <w:kern w:val="28"/>
          <w:sz w:val="22"/>
          <w:szCs w:val="22"/>
        </w:rPr>
      </w:pPr>
      <w:r w:rsidRPr="009D227A">
        <w:rPr>
          <w:rFonts w:asciiTheme="majorHAnsi" w:hAnsiTheme="majorHAnsi"/>
          <w:kern w:val="28"/>
          <w:sz w:val="22"/>
          <w:szCs w:val="22"/>
        </w:rPr>
        <w:t>Knowing and Understanding</w:t>
      </w:r>
      <w:r>
        <w:rPr>
          <w:rFonts w:asciiTheme="majorHAnsi" w:hAnsiTheme="majorHAnsi"/>
          <w:kern w:val="28"/>
          <w:sz w:val="22"/>
          <w:szCs w:val="22"/>
        </w:rPr>
        <w:t xml:space="preserve"> </w:t>
      </w:r>
      <w:r w:rsidRPr="009D227A">
        <w:rPr>
          <w:rFonts w:asciiTheme="majorHAnsi" w:hAnsiTheme="majorHAnsi"/>
          <w:kern w:val="28"/>
          <w:sz w:val="22"/>
          <w:szCs w:val="22"/>
        </w:rPr>
        <w:tab/>
      </w:r>
      <w:r w:rsidRPr="009D227A">
        <w:rPr>
          <w:rFonts w:asciiTheme="majorHAnsi" w:hAnsiTheme="majorHAnsi"/>
          <w:kern w:val="28"/>
          <w:sz w:val="22"/>
          <w:szCs w:val="22"/>
        </w:rPr>
        <w:tab/>
        <w:t>8 points</w:t>
      </w:r>
    </w:p>
    <w:p w:rsidR="009D227A" w:rsidRPr="009D227A" w:rsidRDefault="009D227A" w:rsidP="009D227A">
      <w:pPr>
        <w:numPr>
          <w:ilvl w:val="0"/>
          <w:numId w:val="19"/>
        </w:numPr>
        <w:spacing w:line="276" w:lineRule="auto"/>
        <w:rPr>
          <w:rFonts w:asciiTheme="majorHAnsi" w:hAnsiTheme="majorHAnsi"/>
          <w:kern w:val="28"/>
          <w:sz w:val="22"/>
          <w:szCs w:val="22"/>
        </w:rPr>
      </w:pPr>
      <w:r>
        <w:rPr>
          <w:rFonts w:asciiTheme="majorHAnsi" w:hAnsiTheme="majorHAnsi"/>
          <w:kern w:val="28"/>
          <w:sz w:val="22"/>
          <w:szCs w:val="22"/>
        </w:rPr>
        <w:t xml:space="preserve">Application of Concepts </w:t>
      </w:r>
      <w:r w:rsidRPr="009D227A">
        <w:rPr>
          <w:rFonts w:asciiTheme="majorHAnsi" w:hAnsiTheme="majorHAnsi"/>
          <w:kern w:val="28"/>
          <w:sz w:val="22"/>
          <w:szCs w:val="22"/>
        </w:rPr>
        <w:tab/>
      </w:r>
      <w:r w:rsidRPr="009D227A">
        <w:rPr>
          <w:rFonts w:asciiTheme="majorHAnsi" w:hAnsiTheme="majorHAnsi"/>
          <w:kern w:val="28"/>
          <w:sz w:val="22"/>
          <w:szCs w:val="22"/>
        </w:rPr>
        <w:tab/>
      </w:r>
      <w:r>
        <w:rPr>
          <w:rFonts w:asciiTheme="majorHAnsi" w:hAnsiTheme="majorHAnsi"/>
          <w:kern w:val="28"/>
          <w:sz w:val="22"/>
          <w:szCs w:val="22"/>
        </w:rPr>
        <w:tab/>
      </w:r>
      <w:r w:rsidRPr="009D227A">
        <w:rPr>
          <w:rFonts w:asciiTheme="majorHAnsi" w:hAnsiTheme="majorHAnsi"/>
          <w:kern w:val="28"/>
          <w:sz w:val="22"/>
          <w:szCs w:val="22"/>
        </w:rPr>
        <w:t>8 points</w:t>
      </w:r>
    </w:p>
    <w:p w:rsidR="009D227A" w:rsidRPr="009D227A" w:rsidRDefault="009D227A" w:rsidP="009D227A">
      <w:pPr>
        <w:numPr>
          <w:ilvl w:val="0"/>
          <w:numId w:val="19"/>
        </w:numPr>
        <w:spacing w:line="276" w:lineRule="auto"/>
        <w:rPr>
          <w:rFonts w:asciiTheme="majorHAnsi" w:hAnsiTheme="majorHAnsi"/>
          <w:kern w:val="28"/>
          <w:sz w:val="22"/>
          <w:szCs w:val="22"/>
        </w:rPr>
      </w:pPr>
      <w:r>
        <w:rPr>
          <w:rFonts w:asciiTheme="majorHAnsi" w:hAnsiTheme="majorHAnsi"/>
          <w:kern w:val="28"/>
          <w:sz w:val="22"/>
          <w:szCs w:val="22"/>
        </w:rPr>
        <w:t>Analysis and Evaluation</w:t>
      </w:r>
      <w:r w:rsidRPr="009D227A">
        <w:rPr>
          <w:rFonts w:asciiTheme="majorHAnsi" w:hAnsiTheme="majorHAnsi"/>
          <w:kern w:val="28"/>
          <w:sz w:val="22"/>
          <w:szCs w:val="22"/>
        </w:rPr>
        <w:t xml:space="preserve"> </w:t>
      </w:r>
      <w:r w:rsidRPr="009D227A">
        <w:rPr>
          <w:rFonts w:asciiTheme="majorHAnsi" w:hAnsiTheme="majorHAnsi"/>
          <w:kern w:val="28"/>
          <w:sz w:val="22"/>
          <w:szCs w:val="22"/>
        </w:rPr>
        <w:tab/>
      </w:r>
      <w:r w:rsidRPr="009D227A">
        <w:rPr>
          <w:rFonts w:asciiTheme="majorHAnsi" w:hAnsiTheme="majorHAnsi"/>
          <w:kern w:val="28"/>
          <w:sz w:val="22"/>
          <w:szCs w:val="22"/>
        </w:rPr>
        <w:tab/>
      </w:r>
      <w:r w:rsidRPr="009D227A">
        <w:rPr>
          <w:rFonts w:asciiTheme="majorHAnsi" w:hAnsiTheme="majorHAnsi"/>
          <w:kern w:val="28"/>
          <w:sz w:val="22"/>
          <w:szCs w:val="22"/>
        </w:rPr>
        <w:tab/>
        <w:t>8 points</w:t>
      </w:r>
    </w:p>
    <w:p w:rsidR="009D227A" w:rsidRPr="009D227A" w:rsidRDefault="009D227A" w:rsidP="009D227A">
      <w:pPr>
        <w:numPr>
          <w:ilvl w:val="0"/>
          <w:numId w:val="19"/>
        </w:numPr>
        <w:spacing w:line="276" w:lineRule="auto"/>
        <w:rPr>
          <w:rFonts w:asciiTheme="majorHAnsi" w:hAnsiTheme="majorHAnsi"/>
          <w:kern w:val="28"/>
          <w:sz w:val="22"/>
          <w:szCs w:val="22"/>
        </w:rPr>
      </w:pPr>
      <w:r>
        <w:rPr>
          <w:rFonts w:asciiTheme="majorHAnsi" w:hAnsiTheme="majorHAnsi"/>
          <w:kern w:val="28"/>
          <w:sz w:val="22"/>
          <w:szCs w:val="22"/>
        </w:rPr>
        <w:t>Internal Assessment</w:t>
      </w:r>
      <w:r w:rsidRPr="009D227A">
        <w:rPr>
          <w:rFonts w:asciiTheme="majorHAnsi" w:hAnsiTheme="majorHAnsi"/>
          <w:kern w:val="28"/>
          <w:sz w:val="22"/>
          <w:szCs w:val="22"/>
        </w:rPr>
        <w:tab/>
      </w:r>
      <w:r w:rsidRPr="009D227A">
        <w:rPr>
          <w:rFonts w:asciiTheme="majorHAnsi" w:hAnsiTheme="majorHAnsi"/>
          <w:kern w:val="28"/>
          <w:sz w:val="22"/>
          <w:szCs w:val="22"/>
        </w:rPr>
        <w:tab/>
      </w:r>
      <w:r>
        <w:rPr>
          <w:rFonts w:asciiTheme="majorHAnsi" w:hAnsiTheme="majorHAnsi"/>
          <w:kern w:val="28"/>
          <w:sz w:val="22"/>
          <w:szCs w:val="22"/>
        </w:rPr>
        <w:tab/>
      </w:r>
      <w:r w:rsidRPr="009D227A">
        <w:rPr>
          <w:rFonts w:asciiTheme="majorHAnsi" w:hAnsiTheme="majorHAnsi"/>
          <w:kern w:val="28"/>
          <w:sz w:val="22"/>
          <w:szCs w:val="22"/>
        </w:rPr>
        <w:t>8 points</w:t>
      </w:r>
    </w:p>
    <w:p w:rsidR="009D227A" w:rsidRPr="009D227A" w:rsidRDefault="009D227A" w:rsidP="009D227A">
      <w:pPr>
        <w:spacing w:line="276" w:lineRule="auto"/>
        <w:ind w:left="720"/>
        <w:rPr>
          <w:rFonts w:asciiTheme="majorHAnsi" w:hAnsiTheme="majorHAnsi"/>
          <w:kern w:val="28"/>
          <w:sz w:val="22"/>
          <w:szCs w:val="22"/>
        </w:rPr>
      </w:pPr>
      <w:r w:rsidRPr="009D227A">
        <w:rPr>
          <w:rFonts w:asciiTheme="majorHAnsi" w:hAnsiTheme="majorHAnsi"/>
          <w:kern w:val="28"/>
          <w:sz w:val="22"/>
          <w:szCs w:val="22"/>
        </w:rPr>
        <w:t>Category FP – Formative Practice</w:t>
      </w:r>
      <w:r w:rsidRPr="009D227A">
        <w:rPr>
          <w:rFonts w:asciiTheme="majorHAnsi" w:hAnsiTheme="majorHAnsi"/>
          <w:kern w:val="28"/>
          <w:sz w:val="22"/>
          <w:szCs w:val="22"/>
        </w:rPr>
        <w:tab/>
      </w:r>
      <w:r w:rsidRPr="009D227A">
        <w:rPr>
          <w:rFonts w:asciiTheme="majorHAnsi" w:hAnsiTheme="majorHAnsi"/>
          <w:kern w:val="28"/>
          <w:sz w:val="22"/>
          <w:szCs w:val="22"/>
        </w:rPr>
        <w:tab/>
        <w:t>8 Points</w:t>
      </w:r>
    </w:p>
    <w:p w:rsidR="009D227A" w:rsidRPr="009D227A" w:rsidRDefault="009D227A" w:rsidP="009D227A">
      <w:pPr>
        <w:rPr>
          <w:rFonts w:asciiTheme="majorHAnsi" w:hAnsiTheme="majorHAnsi"/>
          <w:color w:val="000000"/>
          <w:kern w:val="28"/>
          <w:sz w:val="22"/>
          <w:szCs w:val="22"/>
          <w:u w:val="single"/>
        </w:rPr>
      </w:pPr>
    </w:p>
    <w:p w:rsidR="009D227A" w:rsidRPr="009D227A" w:rsidRDefault="009D227A" w:rsidP="009D227A">
      <w:pPr>
        <w:rPr>
          <w:rFonts w:asciiTheme="majorHAnsi" w:hAnsiTheme="majorHAnsi"/>
          <w:b/>
          <w:i/>
          <w:color w:val="000000"/>
          <w:kern w:val="28"/>
          <w:sz w:val="22"/>
          <w:szCs w:val="22"/>
        </w:rPr>
      </w:pPr>
      <w:r w:rsidRPr="009D227A">
        <w:rPr>
          <w:rFonts w:asciiTheme="majorHAnsi" w:hAnsiTheme="majorHAnsi"/>
          <w:b/>
          <w:i/>
          <w:color w:val="000000"/>
          <w:kern w:val="28"/>
          <w:sz w:val="22"/>
          <w:szCs w:val="22"/>
        </w:rPr>
        <w:t>Formative Work</w:t>
      </w:r>
    </w:p>
    <w:p w:rsidR="002F7C3F" w:rsidRDefault="009D227A" w:rsidP="009D227A">
      <w:pPr>
        <w:rPr>
          <w:rFonts w:asciiTheme="majorHAnsi" w:hAnsiTheme="majorHAnsi"/>
          <w:color w:val="000000"/>
          <w:kern w:val="28"/>
          <w:sz w:val="22"/>
          <w:szCs w:val="22"/>
        </w:rPr>
      </w:pPr>
      <w:r w:rsidRPr="009D227A">
        <w:rPr>
          <w:rFonts w:asciiTheme="majorHAnsi" w:hAnsiTheme="majorHAnsi"/>
          <w:color w:val="000000"/>
          <w:kern w:val="28"/>
          <w:sz w:val="22"/>
          <w:szCs w:val="22"/>
        </w:rPr>
        <w:t xml:space="preserve">Formative work may have a criterion score, a </w:t>
      </w:r>
      <w:r w:rsidR="002F7C3F">
        <w:rPr>
          <w:rFonts w:asciiTheme="majorHAnsi" w:hAnsiTheme="majorHAnsi"/>
          <w:color w:val="000000"/>
          <w:kern w:val="28"/>
          <w:sz w:val="22"/>
          <w:szCs w:val="22"/>
        </w:rPr>
        <w:t xml:space="preserve">check or comments.  Each assignment provides practice for the student and information </w:t>
      </w:r>
      <w:r w:rsidR="003A1D70">
        <w:rPr>
          <w:rFonts w:asciiTheme="majorHAnsi" w:hAnsiTheme="majorHAnsi"/>
          <w:color w:val="000000"/>
          <w:kern w:val="28"/>
          <w:sz w:val="22"/>
          <w:szCs w:val="22"/>
        </w:rPr>
        <w:t>regarding learning.</w:t>
      </w:r>
      <w:r w:rsidR="002F7C3F">
        <w:rPr>
          <w:rFonts w:asciiTheme="majorHAnsi" w:hAnsiTheme="majorHAnsi"/>
          <w:color w:val="000000"/>
          <w:kern w:val="28"/>
          <w:sz w:val="22"/>
          <w:szCs w:val="22"/>
        </w:rPr>
        <w:t xml:space="preserve">  </w:t>
      </w:r>
    </w:p>
    <w:p w:rsidR="002F7C3F" w:rsidRDefault="002F7C3F" w:rsidP="009D227A">
      <w:pPr>
        <w:rPr>
          <w:rFonts w:asciiTheme="majorHAnsi" w:hAnsiTheme="majorHAnsi"/>
          <w:color w:val="000000"/>
          <w:kern w:val="28"/>
          <w:sz w:val="22"/>
          <w:szCs w:val="22"/>
        </w:rPr>
      </w:pPr>
      <w:r>
        <w:rPr>
          <w:rFonts w:asciiTheme="majorHAnsi" w:hAnsiTheme="majorHAnsi"/>
          <w:color w:val="000000"/>
          <w:kern w:val="28"/>
          <w:sz w:val="22"/>
          <w:szCs w:val="22"/>
        </w:rPr>
        <w:t xml:space="preserve"> - </w:t>
      </w:r>
      <w:r w:rsidR="009921B9">
        <w:rPr>
          <w:rFonts w:asciiTheme="majorHAnsi" w:hAnsiTheme="majorHAnsi"/>
          <w:color w:val="000000"/>
          <w:kern w:val="28"/>
          <w:sz w:val="22"/>
          <w:szCs w:val="22"/>
        </w:rPr>
        <w:t xml:space="preserve">Formative practice assignments </w:t>
      </w:r>
      <w:r>
        <w:rPr>
          <w:rFonts w:asciiTheme="majorHAnsi" w:hAnsiTheme="majorHAnsi"/>
          <w:color w:val="000000"/>
          <w:kern w:val="28"/>
          <w:sz w:val="22"/>
          <w:szCs w:val="22"/>
        </w:rPr>
        <w:t xml:space="preserve">from class are posted nightly on </w:t>
      </w:r>
      <w:hyperlink r:id="rId15" w:history="1">
        <w:r w:rsidRPr="0044705B">
          <w:rPr>
            <w:rStyle w:val="Hyperlink"/>
            <w:rFonts w:asciiTheme="majorHAnsi" w:hAnsiTheme="majorHAnsi"/>
            <w:kern w:val="28"/>
            <w:sz w:val="22"/>
            <w:szCs w:val="22"/>
          </w:rPr>
          <w:t>www.gomlc.com/sehs</w:t>
        </w:r>
      </w:hyperlink>
      <w:r>
        <w:rPr>
          <w:rFonts w:asciiTheme="majorHAnsi" w:hAnsiTheme="majorHAnsi"/>
          <w:color w:val="000000"/>
          <w:kern w:val="28"/>
          <w:sz w:val="22"/>
          <w:szCs w:val="22"/>
        </w:rPr>
        <w:t xml:space="preserve">  </w:t>
      </w:r>
      <w:proofErr w:type="gramStart"/>
      <w:r>
        <w:rPr>
          <w:rFonts w:asciiTheme="majorHAnsi" w:hAnsiTheme="majorHAnsi"/>
          <w:color w:val="000000"/>
          <w:kern w:val="28"/>
          <w:sz w:val="22"/>
          <w:szCs w:val="22"/>
        </w:rPr>
        <w:t>If</w:t>
      </w:r>
      <w:proofErr w:type="gramEnd"/>
      <w:r>
        <w:rPr>
          <w:rFonts w:asciiTheme="majorHAnsi" w:hAnsiTheme="majorHAnsi"/>
          <w:color w:val="000000"/>
          <w:kern w:val="28"/>
          <w:sz w:val="22"/>
          <w:szCs w:val="22"/>
        </w:rPr>
        <w:t xml:space="preserve"> a student is absent, they should check online.  The student should NOT rely on the online post for assignments.  </w:t>
      </w:r>
      <w:r w:rsidR="003A1D70">
        <w:rPr>
          <w:rFonts w:asciiTheme="majorHAnsi" w:hAnsiTheme="majorHAnsi"/>
          <w:color w:val="000000"/>
          <w:kern w:val="28"/>
          <w:sz w:val="22"/>
          <w:szCs w:val="22"/>
        </w:rPr>
        <w:t xml:space="preserve">A delayed post by the teacher does not excuse the assignment due date. </w:t>
      </w:r>
      <w:r>
        <w:rPr>
          <w:rFonts w:asciiTheme="majorHAnsi" w:hAnsiTheme="majorHAnsi"/>
          <w:color w:val="000000"/>
          <w:kern w:val="28"/>
          <w:sz w:val="22"/>
          <w:szCs w:val="22"/>
        </w:rPr>
        <w:t xml:space="preserve">     </w:t>
      </w:r>
    </w:p>
    <w:p w:rsidR="002F7C3F" w:rsidRDefault="002F7C3F" w:rsidP="009D227A">
      <w:pPr>
        <w:rPr>
          <w:rFonts w:asciiTheme="majorHAnsi" w:hAnsiTheme="majorHAnsi"/>
          <w:color w:val="000000"/>
          <w:kern w:val="28"/>
          <w:sz w:val="22"/>
          <w:szCs w:val="22"/>
        </w:rPr>
      </w:pPr>
      <w:r>
        <w:rPr>
          <w:rFonts w:asciiTheme="majorHAnsi" w:hAnsiTheme="majorHAnsi"/>
          <w:color w:val="000000"/>
          <w:kern w:val="28"/>
          <w:sz w:val="22"/>
          <w:szCs w:val="22"/>
        </w:rPr>
        <w:t xml:space="preserve"> -  </w:t>
      </w:r>
      <w:r w:rsidR="009D227A" w:rsidRPr="009D227A">
        <w:rPr>
          <w:rFonts w:asciiTheme="majorHAnsi" w:hAnsiTheme="majorHAnsi"/>
          <w:color w:val="000000"/>
          <w:kern w:val="28"/>
          <w:sz w:val="22"/>
          <w:szCs w:val="22"/>
        </w:rPr>
        <w:t xml:space="preserve">Formative work </w:t>
      </w:r>
      <w:proofErr w:type="gramStart"/>
      <w:r>
        <w:rPr>
          <w:rFonts w:asciiTheme="majorHAnsi" w:hAnsiTheme="majorHAnsi"/>
          <w:color w:val="000000"/>
          <w:kern w:val="28"/>
          <w:sz w:val="22"/>
          <w:szCs w:val="22"/>
        </w:rPr>
        <w:t>may be listed</w:t>
      </w:r>
      <w:proofErr w:type="gramEnd"/>
      <w:r>
        <w:rPr>
          <w:rFonts w:asciiTheme="majorHAnsi" w:hAnsiTheme="majorHAnsi"/>
          <w:color w:val="000000"/>
          <w:kern w:val="28"/>
          <w:sz w:val="22"/>
          <w:szCs w:val="22"/>
        </w:rPr>
        <w:t xml:space="preserve"> </w:t>
      </w:r>
      <w:r w:rsidR="003A1D70">
        <w:rPr>
          <w:rFonts w:asciiTheme="majorHAnsi" w:hAnsiTheme="majorHAnsi"/>
          <w:color w:val="000000"/>
          <w:kern w:val="28"/>
          <w:sz w:val="22"/>
          <w:szCs w:val="22"/>
        </w:rPr>
        <w:t>under the</w:t>
      </w:r>
      <w:r>
        <w:rPr>
          <w:rFonts w:asciiTheme="majorHAnsi" w:hAnsiTheme="majorHAnsi"/>
          <w:color w:val="000000"/>
          <w:kern w:val="28"/>
          <w:sz w:val="22"/>
          <w:szCs w:val="22"/>
        </w:rPr>
        <w:t xml:space="preserve"> criterion or in the formative practice category</w:t>
      </w:r>
      <w:r w:rsidR="009D227A" w:rsidRPr="009D227A">
        <w:rPr>
          <w:rFonts w:asciiTheme="majorHAnsi" w:hAnsiTheme="majorHAnsi"/>
          <w:color w:val="000000"/>
          <w:kern w:val="28"/>
          <w:sz w:val="22"/>
          <w:szCs w:val="22"/>
        </w:rPr>
        <w:t>.</w:t>
      </w:r>
      <w:r w:rsidR="009D227A">
        <w:rPr>
          <w:rFonts w:asciiTheme="majorHAnsi" w:hAnsiTheme="majorHAnsi"/>
          <w:color w:val="000000"/>
          <w:kern w:val="28"/>
          <w:sz w:val="22"/>
          <w:szCs w:val="22"/>
        </w:rPr>
        <w:t xml:space="preserve">  </w:t>
      </w:r>
    </w:p>
    <w:p w:rsidR="002F7C3F" w:rsidRDefault="002F7C3F" w:rsidP="002F7C3F">
      <w:pPr>
        <w:rPr>
          <w:rFonts w:asciiTheme="majorHAnsi" w:hAnsiTheme="majorHAnsi"/>
          <w:color w:val="000000"/>
          <w:kern w:val="28"/>
          <w:sz w:val="22"/>
          <w:szCs w:val="22"/>
        </w:rPr>
      </w:pPr>
      <w:r w:rsidRPr="002F7C3F">
        <w:rPr>
          <w:rFonts w:asciiTheme="majorHAnsi" w:hAnsiTheme="majorHAnsi"/>
          <w:color w:val="000000"/>
          <w:kern w:val="28"/>
          <w:sz w:val="22"/>
          <w:szCs w:val="22"/>
        </w:rPr>
        <w:t xml:space="preserve"> </w:t>
      </w:r>
      <w:r>
        <w:rPr>
          <w:rFonts w:asciiTheme="majorHAnsi" w:hAnsiTheme="majorHAnsi"/>
          <w:color w:val="000000"/>
          <w:kern w:val="28"/>
          <w:sz w:val="22"/>
          <w:szCs w:val="22"/>
        </w:rPr>
        <w:t xml:space="preserve">- </w:t>
      </w:r>
      <w:r w:rsidR="009D227A" w:rsidRPr="002F7C3F">
        <w:rPr>
          <w:rFonts w:asciiTheme="majorHAnsi" w:hAnsiTheme="majorHAnsi"/>
          <w:color w:val="000000"/>
          <w:kern w:val="28"/>
          <w:sz w:val="22"/>
          <w:szCs w:val="22"/>
        </w:rPr>
        <w:t xml:space="preserve">Assignments with a circle around the score are formative.  </w:t>
      </w:r>
    </w:p>
    <w:p w:rsidR="003A1D70" w:rsidRDefault="003A1D70" w:rsidP="002F7C3F">
      <w:pPr>
        <w:rPr>
          <w:rFonts w:asciiTheme="majorHAnsi" w:hAnsiTheme="majorHAnsi"/>
          <w:color w:val="000000"/>
          <w:kern w:val="28"/>
          <w:sz w:val="22"/>
          <w:szCs w:val="22"/>
        </w:rPr>
      </w:pPr>
      <w:r>
        <w:rPr>
          <w:rFonts w:asciiTheme="majorHAnsi" w:hAnsiTheme="majorHAnsi"/>
          <w:color w:val="000000"/>
          <w:kern w:val="28"/>
          <w:sz w:val="22"/>
          <w:szCs w:val="22"/>
        </w:rPr>
        <w:t xml:space="preserve"> </w:t>
      </w:r>
    </w:p>
    <w:p w:rsidR="009D227A" w:rsidRPr="002F7C3F" w:rsidRDefault="009D227A" w:rsidP="002F7C3F">
      <w:pPr>
        <w:rPr>
          <w:rFonts w:asciiTheme="majorHAnsi" w:hAnsiTheme="majorHAnsi"/>
          <w:color w:val="000000"/>
          <w:kern w:val="28"/>
          <w:sz w:val="22"/>
          <w:szCs w:val="22"/>
        </w:rPr>
      </w:pPr>
      <w:r w:rsidRPr="002F7C3F">
        <w:rPr>
          <w:rFonts w:asciiTheme="majorHAnsi" w:hAnsiTheme="majorHAnsi"/>
          <w:color w:val="000000"/>
          <w:kern w:val="28"/>
          <w:sz w:val="22"/>
          <w:szCs w:val="22"/>
        </w:rPr>
        <w:t xml:space="preserve">When a formative assignment </w:t>
      </w:r>
      <w:proofErr w:type="gramStart"/>
      <w:r w:rsidRPr="002F7C3F">
        <w:rPr>
          <w:rFonts w:asciiTheme="majorHAnsi" w:hAnsiTheme="majorHAnsi"/>
          <w:color w:val="000000"/>
          <w:kern w:val="28"/>
          <w:sz w:val="22"/>
          <w:szCs w:val="22"/>
        </w:rPr>
        <w:t>is posted</w:t>
      </w:r>
      <w:proofErr w:type="gramEnd"/>
      <w:r w:rsidRPr="002F7C3F">
        <w:rPr>
          <w:rFonts w:asciiTheme="majorHAnsi" w:hAnsiTheme="majorHAnsi"/>
          <w:color w:val="000000"/>
          <w:kern w:val="28"/>
          <w:sz w:val="22"/>
          <w:szCs w:val="22"/>
        </w:rPr>
        <w:t xml:space="preserve"> on PowerSchool</w:t>
      </w:r>
      <w:r w:rsidR="002F7C3F" w:rsidRPr="002F7C3F">
        <w:rPr>
          <w:rFonts w:asciiTheme="majorHAnsi" w:hAnsiTheme="majorHAnsi"/>
          <w:color w:val="000000"/>
          <w:kern w:val="28"/>
          <w:sz w:val="22"/>
          <w:szCs w:val="22"/>
        </w:rPr>
        <w:t>, it will have upper/lower case.</w:t>
      </w:r>
      <w:r w:rsidRPr="002F7C3F">
        <w:rPr>
          <w:rFonts w:asciiTheme="majorHAnsi" w:hAnsiTheme="majorHAnsi"/>
          <w:color w:val="000000"/>
          <w:kern w:val="28"/>
          <w:sz w:val="22"/>
          <w:szCs w:val="22"/>
        </w:rPr>
        <w:t xml:space="preserve"> </w:t>
      </w:r>
    </w:p>
    <w:p w:rsidR="009D227A" w:rsidRPr="009D227A" w:rsidRDefault="002F7C3F" w:rsidP="009D227A">
      <w:pPr>
        <w:rPr>
          <w:rFonts w:asciiTheme="majorHAnsi" w:hAnsiTheme="majorHAnsi"/>
          <w:color w:val="000000"/>
          <w:kern w:val="28"/>
          <w:sz w:val="22"/>
          <w:szCs w:val="22"/>
        </w:rPr>
      </w:pPr>
      <w:r>
        <w:rPr>
          <w:rFonts w:asciiTheme="majorHAnsi" w:hAnsiTheme="majorHAnsi"/>
          <w:color w:val="000000"/>
          <w:kern w:val="28"/>
          <w:sz w:val="22"/>
          <w:szCs w:val="22"/>
        </w:rPr>
        <w:t xml:space="preserve">               (</w:t>
      </w:r>
      <w:proofErr w:type="gramStart"/>
      <w:r>
        <w:rPr>
          <w:rFonts w:asciiTheme="majorHAnsi" w:hAnsiTheme="majorHAnsi"/>
          <w:color w:val="000000"/>
          <w:kern w:val="28"/>
          <w:sz w:val="22"/>
          <w:szCs w:val="22"/>
        </w:rPr>
        <w:t>sample</w:t>
      </w:r>
      <w:proofErr w:type="gramEnd"/>
      <w:r>
        <w:rPr>
          <w:rFonts w:asciiTheme="majorHAnsi" w:hAnsiTheme="majorHAnsi"/>
          <w:color w:val="000000"/>
          <w:kern w:val="28"/>
          <w:sz w:val="22"/>
          <w:szCs w:val="22"/>
        </w:rPr>
        <w:t xml:space="preserve">)               </w:t>
      </w:r>
      <w:r w:rsidR="009D227A">
        <w:rPr>
          <w:rFonts w:asciiTheme="majorHAnsi" w:hAnsiTheme="majorHAnsi"/>
          <w:color w:val="000000"/>
          <w:kern w:val="28"/>
          <w:sz w:val="22"/>
          <w:szCs w:val="22"/>
        </w:rPr>
        <w:t>A – Topic 1 Check in - formative</w:t>
      </w:r>
    </w:p>
    <w:p w:rsidR="009D227A" w:rsidRDefault="009D227A" w:rsidP="009D227A">
      <w:pPr>
        <w:rPr>
          <w:rFonts w:asciiTheme="majorHAnsi" w:hAnsiTheme="majorHAnsi"/>
          <w:b/>
          <w:color w:val="000000"/>
          <w:kern w:val="28"/>
          <w:sz w:val="22"/>
          <w:szCs w:val="22"/>
          <w:u w:val="single"/>
        </w:rPr>
      </w:pPr>
    </w:p>
    <w:p w:rsidR="009D227A" w:rsidRDefault="009D227A" w:rsidP="009D227A">
      <w:pPr>
        <w:rPr>
          <w:rFonts w:asciiTheme="majorHAnsi" w:hAnsiTheme="majorHAnsi"/>
          <w:b/>
          <w:i/>
          <w:color w:val="000000"/>
          <w:kern w:val="28"/>
          <w:sz w:val="22"/>
          <w:szCs w:val="22"/>
        </w:rPr>
      </w:pPr>
      <w:r w:rsidRPr="009D227A">
        <w:rPr>
          <w:rFonts w:asciiTheme="majorHAnsi" w:hAnsiTheme="majorHAnsi"/>
          <w:b/>
          <w:i/>
          <w:color w:val="000000"/>
          <w:kern w:val="28"/>
          <w:sz w:val="22"/>
          <w:szCs w:val="22"/>
        </w:rPr>
        <w:t>Summative Work</w:t>
      </w:r>
    </w:p>
    <w:p w:rsidR="002F7C3F" w:rsidRDefault="003A1D70" w:rsidP="009D227A">
      <w:pPr>
        <w:rPr>
          <w:rFonts w:asciiTheme="majorHAnsi" w:hAnsiTheme="majorHAnsi"/>
          <w:color w:val="000000"/>
          <w:kern w:val="28"/>
          <w:sz w:val="22"/>
          <w:szCs w:val="22"/>
        </w:rPr>
      </w:pPr>
      <w:r>
        <w:rPr>
          <w:rFonts w:asciiTheme="majorHAnsi" w:hAnsiTheme="majorHAnsi"/>
          <w:color w:val="000000"/>
          <w:kern w:val="28"/>
          <w:sz w:val="22"/>
          <w:szCs w:val="22"/>
        </w:rPr>
        <w:t xml:space="preserve">Summative work will be scored against the Criterion rubrics and contribute to the final course grade.  Summative assignments </w:t>
      </w:r>
      <w:proofErr w:type="gramStart"/>
      <w:r>
        <w:rPr>
          <w:rFonts w:asciiTheme="majorHAnsi" w:hAnsiTheme="majorHAnsi"/>
          <w:color w:val="000000"/>
          <w:kern w:val="28"/>
          <w:sz w:val="22"/>
          <w:szCs w:val="22"/>
        </w:rPr>
        <w:t>are preceded</w:t>
      </w:r>
      <w:proofErr w:type="gramEnd"/>
      <w:r>
        <w:rPr>
          <w:rFonts w:asciiTheme="majorHAnsi" w:hAnsiTheme="majorHAnsi"/>
          <w:color w:val="000000"/>
          <w:kern w:val="28"/>
          <w:sz w:val="22"/>
          <w:szCs w:val="22"/>
        </w:rPr>
        <w:t xml:space="preserve"> by formative practice. In an effort to save paper, rubrics </w:t>
      </w:r>
      <w:proofErr w:type="gramStart"/>
      <w:r>
        <w:rPr>
          <w:rFonts w:asciiTheme="majorHAnsi" w:hAnsiTheme="majorHAnsi"/>
          <w:color w:val="000000"/>
          <w:kern w:val="28"/>
          <w:sz w:val="22"/>
          <w:szCs w:val="22"/>
        </w:rPr>
        <w:t>are not always handed out</w:t>
      </w:r>
      <w:proofErr w:type="gramEnd"/>
      <w:r>
        <w:rPr>
          <w:rFonts w:asciiTheme="majorHAnsi" w:hAnsiTheme="majorHAnsi"/>
          <w:color w:val="000000"/>
          <w:kern w:val="28"/>
          <w:sz w:val="22"/>
          <w:szCs w:val="22"/>
        </w:rPr>
        <w:t xml:space="preserve"> with a task.  A score with a triangle around it indicates a summative assessment.</w:t>
      </w:r>
    </w:p>
    <w:p w:rsidR="003A1D70" w:rsidRDefault="003A1D70" w:rsidP="009D227A">
      <w:pPr>
        <w:rPr>
          <w:rFonts w:asciiTheme="majorHAnsi" w:hAnsiTheme="majorHAnsi"/>
          <w:color w:val="000000"/>
          <w:kern w:val="28"/>
          <w:sz w:val="22"/>
          <w:szCs w:val="22"/>
        </w:rPr>
      </w:pPr>
    </w:p>
    <w:p w:rsidR="003A1D70" w:rsidRDefault="003A1D70" w:rsidP="009D227A">
      <w:pPr>
        <w:rPr>
          <w:rFonts w:asciiTheme="majorHAnsi" w:hAnsiTheme="majorHAnsi"/>
          <w:color w:val="000000"/>
          <w:kern w:val="28"/>
          <w:sz w:val="22"/>
          <w:szCs w:val="22"/>
        </w:rPr>
      </w:pPr>
      <w:r>
        <w:rPr>
          <w:rFonts w:asciiTheme="majorHAnsi" w:hAnsiTheme="majorHAnsi"/>
          <w:color w:val="000000"/>
          <w:kern w:val="28"/>
          <w:sz w:val="22"/>
          <w:szCs w:val="22"/>
        </w:rPr>
        <w:t xml:space="preserve">When summative assignment </w:t>
      </w:r>
      <w:proofErr w:type="gramStart"/>
      <w:r>
        <w:rPr>
          <w:rFonts w:asciiTheme="majorHAnsi" w:hAnsiTheme="majorHAnsi"/>
          <w:color w:val="000000"/>
          <w:kern w:val="28"/>
          <w:sz w:val="22"/>
          <w:szCs w:val="22"/>
        </w:rPr>
        <w:t>is posted</w:t>
      </w:r>
      <w:proofErr w:type="gramEnd"/>
      <w:r>
        <w:rPr>
          <w:rFonts w:asciiTheme="majorHAnsi" w:hAnsiTheme="majorHAnsi"/>
          <w:color w:val="000000"/>
          <w:kern w:val="28"/>
          <w:sz w:val="22"/>
          <w:szCs w:val="22"/>
        </w:rPr>
        <w:t xml:space="preserve"> on PowerSchool, it will be in ALL CAPITAL LETTERS.</w:t>
      </w:r>
    </w:p>
    <w:p w:rsidR="003A1D70" w:rsidRPr="003A1D70" w:rsidRDefault="003A1D70" w:rsidP="003A1D70">
      <w:pPr>
        <w:ind w:firstLine="720"/>
        <w:rPr>
          <w:rFonts w:asciiTheme="majorHAnsi" w:hAnsiTheme="majorHAnsi"/>
          <w:color w:val="000000"/>
          <w:kern w:val="28"/>
          <w:sz w:val="22"/>
          <w:szCs w:val="22"/>
        </w:rPr>
      </w:pPr>
      <w:r>
        <w:rPr>
          <w:rFonts w:asciiTheme="majorHAnsi" w:hAnsiTheme="majorHAnsi"/>
          <w:color w:val="000000"/>
          <w:kern w:val="28"/>
          <w:sz w:val="22"/>
          <w:szCs w:val="22"/>
        </w:rPr>
        <w:t>(</w:t>
      </w:r>
      <w:proofErr w:type="gramStart"/>
      <w:r>
        <w:rPr>
          <w:rFonts w:asciiTheme="majorHAnsi" w:hAnsiTheme="majorHAnsi"/>
          <w:color w:val="000000"/>
          <w:kern w:val="28"/>
          <w:sz w:val="22"/>
          <w:szCs w:val="22"/>
        </w:rPr>
        <w:t>sample</w:t>
      </w:r>
      <w:proofErr w:type="gramEnd"/>
      <w:r>
        <w:rPr>
          <w:rFonts w:asciiTheme="majorHAnsi" w:hAnsiTheme="majorHAnsi"/>
          <w:color w:val="000000"/>
          <w:kern w:val="28"/>
          <w:sz w:val="22"/>
          <w:szCs w:val="22"/>
        </w:rPr>
        <w:t>)    A – TOPIC 1 TEST - SUMMATIVE</w:t>
      </w:r>
    </w:p>
    <w:p w:rsidR="003A1D70" w:rsidRDefault="003A1D70" w:rsidP="009D227A">
      <w:pPr>
        <w:rPr>
          <w:rFonts w:asciiTheme="majorHAnsi" w:hAnsiTheme="majorHAnsi"/>
          <w:b/>
          <w:i/>
          <w:color w:val="000000"/>
          <w:kern w:val="28"/>
          <w:sz w:val="22"/>
          <w:szCs w:val="22"/>
        </w:rPr>
      </w:pPr>
    </w:p>
    <w:p w:rsidR="009D227A" w:rsidRPr="009D227A" w:rsidRDefault="009D227A" w:rsidP="009D227A">
      <w:pPr>
        <w:rPr>
          <w:rFonts w:asciiTheme="majorHAnsi" w:hAnsiTheme="majorHAnsi"/>
          <w:b/>
          <w:i/>
          <w:color w:val="000000"/>
          <w:kern w:val="28"/>
          <w:sz w:val="22"/>
          <w:szCs w:val="22"/>
        </w:rPr>
      </w:pPr>
      <w:r w:rsidRPr="009D227A">
        <w:rPr>
          <w:rFonts w:asciiTheme="majorHAnsi" w:hAnsiTheme="majorHAnsi"/>
          <w:b/>
          <w:i/>
          <w:color w:val="000000"/>
          <w:kern w:val="28"/>
          <w:sz w:val="22"/>
          <w:szCs w:val="22"/>
        </w:rPr>
        <w:t>Commitment to Learning Score</w:t>
      </w:r>
    </w:p>
    <w:p w:rsidR="009D227A" w:rsidRPr="009D227A" w:rsidRDefault="009D227A" w:rsidP="009D227A">
      <w:pPr>
        <w:rPr>
          <w:rFonts w:asciiTheme="majorHAnsi" w:hAnsiTheme="majorHAnsi"/>
          <w:color w:val="000000"/>
          <w:kern w:val="28"/>
          <w:sz w:val="22"/>
          <w:szCs w:val="22"/>
        </w:rPr>
      </w:pPr>
      <w:r w:rsidRPr="009D227A">
        <w:rPr>
          <w:rFonts w:asciiTheme="majorHAnsi" w:hAnsiTheme="majorHAnsi"/>
          <w:color w:val="000000"/>
          <w:kern w:val="28"/>
          <w:sz w:val="22"/>
          <w:szCs w:val="22"/>
        </w:rPr>
        <w:t xml:space="preserve">In addition to the student’s academic performance score (above), students </w:t>
      </w:r>
      <w:r>
        <w:rPr>
          <w:rFonts w:asciiTheme="majorHAnsi" w:hAnsiTheme="majorHAnsi"/>
          <w:color w:val="000000"/>
          <w:kern w:val="28"/>
          <w:sz w:val="22"/>
          <w:szCs w:val="22"/>
        </w:rPr>
        <w:t>receive</w:t>
      </w:r>
      <w:r w:rsidRPr="009D227A">
        <w:rPr>
          <w:rFonts w:asciiTheme="majorHAnsi" w:hAnsiTheme="majorHAnsi"/>
          <w:color w:val="000000"/>
          <w:kern w:val="28"/>
          <w:sz w:val="22"/>
          <w:szCs w:val="22"/>
        </w:rPr>
        <w:t xml:space="preserve"> a “Commitment to Learning” score </w:t>
      </w:r>
      <w:r>
        <w:rPr>
          <w:rFonts w:asciiTheme="majorHAnsi" w:hAnsiTheme="majorHAnsi"/>
          <w:color w:val="000000"/>
          <w:kern w:val="28"/>
          <w:sz w:val="22"/>
          <w:szCs w:val="22"/>
        </w:rPr>
        <w:t xml:space="preserve">eight times per year.  </w:t>
      </w:r>
    </w:p>
    <w:p w:rsidR="009D227A" w:rsidRPr="009D227A" w:rsidRDefault="009D227A" w:rsidP="009D227A">
      <w:pPr>
        <w:rPr>
          <w:rFonts w:asciiTheme="majorHAnsi" w:hAnsiTheme="majorHAnsi"/>
          <w:color w:val="000000"/>
          <w:kern w:val="28"/>
          <w:sz w:val="22"/>
          <w:szCs w:val="22"/>
        </w:rPr>
      </w:pPr>
    </w:p>
    <w:p w:rsidR="009D227A" w:rsidRPr="009D227A" w:rsidRDefault="009D227A" w:rsidP="009D227A">
      <w:pPr>
        <w:rPr>
          <w:rFonts w:ascii="Cambria" w:hAnsi="Cambria" w:cs="Arial"/>
          <w:b/>
          <w:i/>
          <w:color w:val="000000"/>
          <w:kern w:val="28"/>
          <w:sz w:val="22"/>
          <w:szCs w:val="22"/>
        </w:rPr>
      </w:pPr>
      <w:r w:rsidRPr="009D227A">
        <w:rPr>
          <w:rFonts w:ascii="Cambria" w:hAnsi="Cambria" w:cs="Arial"/>
          <w:b/>
          <w:i/>
          <w:color w:val="000000"/>
          <w:kern w:val="28"/>
          <w:sz w:val="22"/>
          <w:szCs w:val="22"/>
        </w:rPr>
        <w:t>Assignment Submission</w:t>
      </w:r>
    </w:p>
    <w:p w:rsidR="009D227A" w:rsidRPr="009D227A" w:rsidRDefault="009D227A" w:rsidP="009D227A">
      <w:pPr>
        <w:rPr>
          <w:rFonts w:ascii="Cambria" w:hAnsi="Cambria" w:cs="Arial"/>
          <w:color w:val="000000"/>
          <w:kern w:val="28"/>
          <w:sz w:val="22"/>
          <w:szCs w:val="22"/>
        </w:rPr>
      </w:pPr>
      <w:r w:rsidRPr="009D227A">
        <w:rPr>
          <w:rFonts w:ascii="Cambria" w:hAnsi="Cambria" w:cs="Arial"/>
          <w:color w:val="000000"/>
          <w:kern w:val="28"/>
          <w:sz w:val="22"/>
          <w:szCs w:val="22"/>
        </w:rPr>
        <w:t xml:space="preserve">Assignments are not to </w:t>
      </w:r>
      <w:proofErr w:type="gramStart"/>
      <w:r w:rsidRPr="009D227A">
        <w:rPr>
          <w:rFonts w:ascii="Cambria" w:hAnsi="Cambria" w:cs="Arial"/>
          <w:color w:val="000000"/>
          <w:kern w:val="28"/>
          <w:sz w:val="22"/>
          <w:szCs w:val="22"/>
        </w:rPr>
        <w:t>be emailed</w:t>
      </w:r>
      <w:proofErr w:type="gramEnd"/>
      <w:r w:rsidRPr="009D227A">
        <w:rPr>
          <w:rFonts w:ascii="Cambria" w:hAnsi="Cambria" w:cs="Arial"/>
          <w:color w:val="000000"/>
          <w:kern w:val="28"/>
          <w:sz w:val="22"/>
          <w:szCs w:val="22"/>
        </w:rPr>
        <w:t xml:space="preserve">.  If an assignment is electronic, it </w:t>
      </w:r>
      <w:proofErr w:type="gramStart"/>
      <w:r w:rsidRPr="009D227A">
        <w:rPr>
          <w:rFonts w:ascii="Cambria" w:hAnsi="Cambria" w:cs="Arial"/>
          <w:color w:val="000000"/>
          <w:kern w:val="28"/>
          <w:sz w:val="22"/>
          <w:szCs w:val="22"/>
        </w:rPr>
        <w:t>will be posted and submitted via Schoology</w:t>
      </w:r>
      <w:proofErr w:type="gramEnd"/>
      <w:r w:rsidRPr="009D227A">
        <w:rPr>
          <w:rFonts w:ascii="Cambria" w:hAnsi="Cambria" w:cs="Arial"/>
          <w:color w:val="000000"/>
          <w:kern w:val="28"/>
          <w:sz w:val="22"/>
          <w:szCs w:val="22"/>
        </w:rPr>
        <w:t xml:space="preserve">.  In-class work </w:t>
      </w:r>
      <w:proofErr w:type="gramStart"/>
      <w:r w:rsidRPr="009D227A">
        <w:rPr>
          <w:rFonts w:ascii="Cambria" w:hAnsi="Cambria" w:cs="Arial"/>
          <w:color w:val="000000"/>
          <w:kern w:val="28"/>
          <w:sz w:val="22"/>
          <w:szCs w:val="22"/>
        </w:rPr>
        <w:t>should be placed</w:t>
      </w:r>
      <w:proofErr w:type="gramEnd"/>
      <w:r w:rsidRPr="009D227A">
        <w:rPr>
          <w:rFonts w:ascii="Cambria" w:hAnsi="Cambria" w:cs="Arial"/>
          <w:color w:val="000000"/>
          <w:kern w:val="28"/>
          <w:sz w:val="22"/>
          <w:szCs w:val="22"/>
        </w:rPr>
        <w:t xml:space="preserve"> in the bin.  </w:t>
      </w:r>
    </w:p>
    <w:p w:rsidR="009D227A" w:rsidRPr="009D227A" w:rsidRDefault="009D227A" w:rsidP="009D227A">
      <w:pPr>
        <w:rPr>
          <w:rFonts w:ascii="Cambria" w:hAnsi="Cambria" w:cs="Arial"/>
          <w:b/>
          <w:i/>
          <w:color w:val="000000"/>
          <w:kern w:val="28"/>
          <w:sz w:val="22"/>
          <w:szCs w:val="22"/>
        </w:rPr>
      </w:pPr>
    </w:p>
    <w:p w:rsidR="009D227A" w:rsidRPr="009D227A" w:rsidRDefault="009D227A" w:rsidP="009D227A">
      <w:pPr>
        <w:rPr>
          <w:rFonts w:ascii="Cambria" w:hAnsi="Cambria" w:cs="Arial"/>
          <w:b/>
          <w:i/>
          <w:color w:val="000000"/>
          <w:kern w:val="28"/>
          <w:sz w:val="22"/>
          <w:szCs w:val="22"/>
        </w:rPr>
      </w:pPr>
      <w:r w:rsidRPr="009D227A">
        <w:rPr>
          <w:rFonts w:ascii="Cambria" w:hAnsi="Cambria" w:cs="Arial"/>
          <w:b/>
          <w:i/>
          <w:color w:val="000000"/>
          <w:kern w:val="28"/>
          <w:sz w:val="22"/>
          <w:szCs w:val="22"/>
        </w:rPr>
        <w:t>Late Work</w:t>
      </w:r>
    </w:p>
    <w:p w:rsidR="009D227A" w:rsidRPr="009D227A" w:rsidRDefault="009D227A" w:rsidP="009D227A">
      <w:pPr>
        <w:numPr>
          <w:ilvl w:val="0"/>
          <w:numId w:val="20"/>
        </w:numPr>
        <w:rPr>
          <w:rFonts w:ascii="Cambria" w:eastAsia="PMingLiU" w:hAnsi="Cambria" w:cs="Arial"/>
          <w:sz w:val="22"/>
          <w:szCs w:val="22"/>
        </w:rPr>
      </w:pPr>
      <w:r w:rsidRPr="009D227A">
        <w:rPr>
          <w:rFonts w:ascii="Cambria" w:eastAsia="PMingLiU" w:hAnsi="Cambria" w:cs="Arial"/>
          <w:b/>
          <w:sz w:val="22"/>
          <w:szCs w:val="22"/>
        </w:rPr>
        <w:t>Formative work –</w:t>
      </w:r>
      <w:r w:rsidRPr="009D227A">
        <w:rPr>
          <w:rFonts w:ascii="Cambria" w:eastAsia="PMingLiU" w:hAnsi="Cambria" w:cs="Arial"/>
          <w:sz w:val="22"/>
          <w:szCs w:val="22"/>
        </w:rPr>
        <w:t xml:space="preserve">Missing work will be a “NCZ” in the gradebook.  If it </w:t>
      </w:r>
      <w:proofErr w:type="gramStart"/>
      <w:r w:rsidRPr="009D227A">
        <w:rPr>
          <w:rFonts w:ascii="Cambria" w:eastAsia="PMingLiU" w:hAnsi="Cambria" w:cs="Arial"/>
          <w:sz w:val="22"/>
          <w:szCs w:val="22"/>
        </w:rPr>
        <w:t>is handed in</w:t>
      </w:r>
      <w:proofErr w:type="gramEnd"/>
      <w:r w:rsidRPr="009D227A">
        <w:rPr>
          <w:rFonts w:ascii="Cambria" w:eastAsia="PMingLiU" w:hAnsi="Cambria" w:cs="Arial"/>
          <w:sz w:val="22"/>
          <w:szCs w:val="22"/>
        </w:rPr>
        <w:t xml:space="preserve"> late, it will be noted as received/late and scored if relevant.   Students </w:t>
      </w:r>
      <w:proofErr w:type="gramStart"/>
      <w:r w:rsidRPr="009D227A">
        <w:rPr>
          <w:rFonts w:ascii="Cambria" w:eastAsia="PMingLiU" w:hAnsi="Cambria" w:cs="Arial"/>
          <w:sz w:val="22"/>
          <w:szCs w:val="22"/>
        </w:rPr>
        <w:t>are not downgraded</w:t>
      </w:r>
      <w:proofErr w:type="gramEnd"/>
      <w:r w:rsidRPr="009D227A">
        <w:rPr>
          <w:rFonts w:ascii="Cambria" w:eastAsia="PMingLiU" w:hAnsi="Cambria" w:cs="Arial"/>
          <w:sz w:val="22"/>
          <w:szCs w:val="22"/>
        </w:rPr>
        <w:t xml:space="preserve"> for late work although late work is noted.</w:t>
      </w:r>
    </w:p>
    <w:p w:rsidR="009D227A" w:rsidRPr="009D227A" w:rsidRDefault="009D227A" w:rsidP="009D227A">
      <w:pPr>
        <w:numPr>
          <w:ilvl w:val="0"/>
          <w:numId w:val="20"/>
        </w:numPr>
        <w:rPr>
          <w:rFonts w:ascii="Cambria" w:eastAsia="PMingLiU" w:hAnsi="Cambria" w:cs="Arial"/>
          <w:sz w:val="22"/>
          <w:szCs w:val="22"/>
        </w:rPr>
      </w:pPr>
      <w:r w:rsidRPr="009D227A">
        <w:rPr>
          <w:rFonts w:ascii="Cambria" w:eastAsia="PMingLiU" w:hAnsi="Cambria" w:cs="Arial"/>
          <w:b/>
          <w:sz w:val="22"/>
          <w:szCs w:val="22"/>
        </w:rPr>
        <w:t>Summative work –</w:t>
      </w:r>
      <w:r w:rsidRPr="009D227A">
        <w:rPr>
          <w:rFonts w:ascii="Cambria" w:eastAsia="PMingLiU" w:hAnsi="Cambria" w:cs="Arial"/>
          <w:sz w:val="22"/>
          <w:szCs w:val="22"/>
        </w:rPr>
        <w:t xml:space="preserve">Summative work is due on the assigned day.  Acceptance of late work varies by assignment.  </w:t>
      </w:r>
    </w:p>
    <w:p w:rsidR="009D227A" w:rsidRPr="009D227A" w:rsidRDefault="009D227A" w:rsidP="009D227A">
      <w:pPr>
        <w:rPr>
          <w:rFonts w:ascii="Cambria" w:hAnsi="Cambria" w:cs="Arial"/>
          <w:b/>
          <w:i/>
          <w:color w:val="000000"/>
          <w:kern w:val="28"/>
          <w:sz w:val="22"/>
          <w:szCs w:val="22"/>
        </w:rPr>
      </w:pPr>
    </w:p>
    <w:p w:rsidR="003A1D70" w:rsidRDefault="003A1D70" w:rsidP="009D227A">
      <w:pPr>
        <w:rPr>
          <w:rFonts w:ascii="Cambria" w:hAnsi="Cambria" w:cs="Arial"/>
          <w:b/>
          <w:i/>
          <w:color w:val="000000"/>
          <w:kern w:val="28"/>
          <w:sz w:val="22"/>
          <w:szCs w:val="22"/>
        </w:rPr>
      </w:pPr>
    </w:p>
    <w:p w:rsidR="003A1D70" w:rsidRDefault="003A1D70" w:rsidP="009D227A">
      <w:pPr>
        <w:rPr>
          <w:rFonts w:ascii="Cambria" w:hAnsi="Cambria" w:cs="Arial"/>
          <w:b/>
          <w:i/>
          <w:color w:val="000000"/>
          <w:kern w:val="28"/>
          <w:sz w:val="22"/>
          <w:szCs w:val="22"/>
        </w:rPr>
      </w:pPr>
    </w:p>
    <w:p w:rsidR="003A1D70" w:rsidRDefault="003A1D70" w:rsidP="009D227A">
      <w:pPr>
        <w:rPr>
          <w:rFonts w:ascii="Cambria" w:hAnsi="Cambria" w:cs="Arial"/>
          <w:b/>
          <w:i/>
          <w:color w:val="000000"/>
          <w:kern w:val="28"/>
          <w:sz w:val="22"/>
          <w:szCs w:val="22"/>
        </w:rPr>
      </w:pPr>
    </w:p>
    <w:p w:rsidR="00D90A48" w:rsidRDefault="00D90A48" w:rsidP="009D227A">
      <w:pPr>
        <w:rPr>
          <w:rFonts w:ascii="Cambria" w:hAnsi="Cambria" w:cs="Arial"/>
          <w:b/>
          <w:i/>
          <w:color w:val="000000"/>
          <w:kern w:val="28"/>
          <w:sz w:val="22"/>
          <w:szCs w:val="22"/>
        </w:rPr>
      </w:pPr>
    </w:p>
    <w:p w:rsidR="009D227A" w:rsidRPr="009D227A" w:rsidRDefault="009D227A" w:rsidP="00FD697B">
      <w:pPr>
        <w:tabs>
          <w:tab w:val="left" w:pos="720"/>
        </w:tabs>
        <w:rPr>
          <w:rFonts w:ascii="Cambria" w:hAnsi="Cambria" w:cs="Arial"/>
          <w:b/>
          <w:i/>
          <w:color w:val="000000"/>
          <w:kern w:val="28"/>
          <w:sz w:val="22"/>
          <w:szCs w:val="22"/>
        </w:rPr>
      </w:pPr>
      <w:r w:rsidRPr="009D227A">
        <w:rPr>
          <w:rFonts w:ascii="Cambria" w:hAnsi="Cambria" w:cs="Arial"/>
          <w:b/>
          <w:i/>
          <w:color w:val="000000"/>
          <w:kern w:val="28"/>
          <w:sz w:val="22"/>
          <w:szCs w:val="22"/>
        </w:rPr>
        <w:t>Resubmissions</w:t>
      </w:r>
    </w:p>
    <w:p w:rsidR="009D227A" w:rsidRPr="009D227A" w:rsidRDefault="009D227A" w:rsidP="009D227A">
      <w:pPr>
        <w:rPr>
          <w:rFonts w:ascii="Cambria" w:hAnsi="Cambria" w:cs="Arial"/>
          <w:color w:val="000000"/>
          <w:kern w:val="28"/>
          <w:sz w:val="22"/>
          <w:szCs w:val="22"/>
        </w:rPr>
      </w:pPr>
      <w:r w:rsidRPr="009D227A">
        <w:rPr>
          <w:rFonts w:ascii="Cambria" w:hAnsi="Cambria" w:cs="Arial"/>
          <w:color w:val="000000"/>
          <w:kern w:val="28"/>
          <w:sz w:val="22"/>
          <w:szCs w:val="22"/>
        </w:rPr>
        <w:t xml:space="preserve">The purpose of formative work is to offer you the opportunity to practice the skills you </w:t>
      </w:r>
      <w:proofErr w:type="gramStart"/>
      <w:r w:rsidRPr="009D227A">
        <w:rPr>
          <w:rFonts w:ascii="Cambria" w:hAnsi="Cambria" w:cs="Arial"/>
          <w:color w:val="000000"/>
          <w:kern w:val="28"/>
          <w:sz w:val="22"/>
          <w:szCs w:val="22"/>
        </w:rPr>
        <w:t xml:space="preserve">will be </w:t>
      </w:r>
      <w:proofErr w:type="spellStart"/>
      <w:r w:rsidRPr="009D227A">
        <w:rPr>
          <w:rFonts w:ascii="Cambria" w:hAnsi="Cambria" w:cs="Arial"/>
          <w:color w:val="000000"/>
          <w:kern w:val="28"/>
          <w:sz w:val="22"/>
          <w:szCs w:val="22"/>
        </w:rPr>
        <w:t>summatively</w:t>
      </w:r>
      <w:proofErr w:type="spellEnd"/>
      <w:r w:rsidRPr="009D227A">
        <w:rPr>
          <w:rFonts w:ascii="Cambria" w:hAnsi="Cambria" w:cs="Arial"/>
          <w:color w:val="000000"/>
          <w:kern w:val="28"/>
          <w:sz w:val="22"/>
          <w:szCs w:val="22"/>
        </w:rPr>
        <w:t xml:space="preserve"> assessed</w:t>
      </w:r>
      <w:proofErr w:type="gramEnd"/>
      <w:r w:rsidRPr="009D227A">
        <w:rPr>
          <w:rFonts w:ascii="Cambria" w:hAnsi="Cambria" w:cs="Arial"/>
          <w:color w:val="000000"/>
          <w:kern w:val="28"/>
          <w:sz w:val="22"/>
          <w:szCs w:val="22"/>
        </w:rPr>
        <w:t xml:space="preserve"> on.   I welcome any resubmitting of formative work to check for understanding.  Summative assignments are not available for revision.</w:t>
      </w:r>
    </w:p>
    <w:p w:rsidR="009D227A" w:rsidRPr="009D227A" w:rsidRDefault="009D227A" w:rsidP="009D227A">
      <w:pPr>
        <w:rPr>
          <w:rFonts w:ascii="Cambria" w:hAnsi="Cambria" w:cs="Arial"/>
          <w:b/>
          <w:i/>
          <w:color w:val="000000"/>
          <w:kern w:val="28"/>
          <w:sz w:val="22"/>
          <w:szCs w:val="22"/>
        </w:rPr>
      </w:pPr>
    </w:p>
    <w:p w:rsidR="009D227A" w:rsidRPr="009D227A" w:rsidRDefault="009D227A" w:rsidP="009D227A">
      <w:pPr>
        <w:rPr>
          <w:rFonts w:ascii="Cambria" w:hAnsi="Cambria" w:cs="Arial"/>
          <w:b/>
          <w:i/>
          <w:color w:val="000000"/>
          <w:kern w:val="28"/>
          <w:sz w:val="22"/>
          <w:szCs w:val="22"/>
        </w:rPr>
      </w:pPr>
      <w:r w:rsidRPr="009D227A">
        <w:rPr>
          <w:rFonts w:ascii="Cambria" w:hAnsi="Cambria" w:cs="Arial"/>
          <w:b/>
          <w:i/>
          <w:color w:val="000000"/>
          <w:kern w:val="28"/>
          <w:sz w:val="22"/>
          <w:szCs w:val="22"/>
        </w:rPr>
        <w:t xml:space="preserve">Plagiarism/Academic Offenses </w:t>
      </w:r>
    </w:p>
    <w:p w:rsidR="009D227A" w:rsidRPr="009D227A" w:rsidRDefault="009D227A" w:rsidP="009D227A">
      <w:pPr>
        <w:rPr>
          <w:rFonts w:asciiTheme="majorHAnsi" w:hAnsiTheme="majorHAnsi" w:cs="Arial"/>
          <w:color w:val="000000"/>
          <w:kern w:val="28"/>
          <w:sz w:val="22"/>
          <w:szCs w:val="22"/>
        </w:rPr>
      </w:pPr>
      <w:r w:rsidRPr="009D227A">
        <w:rPr>
          <w:rFonts w:asciiTheme="majorHAnsi" w:hAnsiTheme="majorHAnsi" w:cs="Arial"/>
          <w:color w:val="000000"/>
          <w:kern w:val="28"/>
          <w:sz w:val="22"/>
          <w:szCs w:val="22"/>
        </w:rPr>
        <w:t>Please see the MLC Student Handbook.</w:t>
      </w:r>
    </w:p>
    <w:p w:rsidR="00A310E6" w:rsidRPr="004F3D34" w:rsidRDefault="00A310E6" w:rsidP="002E3385">
      <w:pPr>
        <w:rPr>
          <w:rFonts w:asciiTheme="majorHAnsi" w:hAnsiTheme="majorHAnsi"/>
          <w:b/>
          <w:sz w:val="16"/>
          <w:szCs w:val="22"/>
        </w:rPr>
      </w:pPr>
    </w:p>
    <w:p w:rsidR="004B5E56" w:rsidRPr="004F3D34" w:rsidRDefault="004B5E56" w:rsidP="004F3D34">
      <w:pPr>
        <w:rPr>
          <w:rFonts w:asciiTheme="majorHAnsi" w:eastAsiaTheme="minorHAnsi" w:hAnsiTheme="majorHAnsi" w:cstheme="minorBidi"/>
          <w:sz w:val="22"/>
          <w:szCs w:val="22"/>
        </w:rPr>
        <w:sectPr w:rsidR="004B5E56" w:rsidRPr="004F3D34" w:rsidSect="004F3D34">
          <w:type w:val="continuous"/>
          <w:pgSz w:w="12240" w:h="15840"/>
          <w:pgMar w:top="1440" w:right="1440" w:bottom="900" w:left="1440" w:header="720" w:footer="720" w:gutter="0"/>
          <w:cols w:space="720"/>
          <w:docGrid w:linePitch="360"/>
        </w:sectPr>
      </w:pPr>
    </w:p>
    <w:p w:rsidR="00D90A48" w:rsidRDefault="00D90A48">
      <w:pPr>
        <w:rPr>
          <w:rFonts w:asciiTheme="majorHAnsi" w:eastAsiaTheme="majorEastAsia" w:hAnsiTheme="majorHAnsi" w:cs="Tahoma"/>
          <w:b/>
          <w:bCs/>
          <w:sz w:val="22"/>
          <w:u w:val="single"/>
        </w:rPr>
      </w:pPr>
      <w:r>
        <w:rPr>
          <w:rFonts w:cs="Tahoma"/>
          <w:sz w:val="22"/>
          <w:u w:val="single"/>
        </w:rPr>
        <w:lastRenderedPageBreak/>
        <w:br w:type="page"/>
      </w:r>
    </w:p>
    <w:p w:rsidR="001A43C0" w:rsidRPr="007B13D9" w:rsidRDefault="001A43C0" w:rsidP="001A43C0">
      <w:pPr>
        <w:pStyle w:val="Heading3"/>
        <w:rPr>
          <w:rFonts w:cs="Tahoma"/>
          <w:color w:val="auto"/>
          <w:sz w:val="22"/>
          <w:u w:val="single"/>
        </w:rPr>
      </w:pPr>
      <w:r w:rsidRPr="007B13D9">
        <w:rPr>
          <w:rFonts w:cs="Tahoma"/>
          <w:color w:val="auto"/>
          <w:sz w:val="22"/>
          <w:u w:val="single"/>
        </w:rPr>
        <w:lastRenderedPageBreak/>
        <w:t xml:space="preserve">IB SEHS </w:t>
      </w:r>
      <w:r w:rsidRPr="00CE1F6F">
        <w:rPr>
          <w:rFonts w:cs="Tahoma"/>
          <w:caps/>
          <w:color w:val="auto"/>
          <w:sz w:val="22"/>
          <w:u w:val="single"/>
        </w:rPr>
        <w:t>Topic Coverage</w:t>
      </w:r>
      <w:r w:rsidRPr="007B13D9">
        <w:rPr>
          <w:rFonts w:cs="Tahoma"/>
          <w:color w:val="auto"/>
          <w:sz w:val="22"/>
          <w:u w:val="single"/>
        </w:rPr>
        <w:t xml:space="preserve"> </w:t>
      </w:r>
    </w:p>
    <w:p w:rsidR="001A43C0" w:rsidRDefault="001A43C0" w:rsidP="001A43C0">
      <w:pPr>
        <w:pStyle w:val="Heading3"/>
        <w:rPr>
          <w:rFonts w:cs="Tahoma"/>
          <w:b w:val="0"/>
          <w:bCs w:val="0"/>
          <w:i/>
          <w:iCs/>
          <w:color w:val="auto"/>
          <w:sz w:val="22"/>
        </w:rPr>
      </w:pPr>
      <w:r w:rsidRPr="007B13D9">
        <w:rPr>
          <w:rFonts w:cs="Tahoma"/>
          <w:b w:val="0"/>
          <w:i/>
          <w:iCs/>
          <w:color w:val="auto"/>
          <w:sz w:val="22"/>
        </w:rPr>
        <w:t xml:space="preserve">Note:  This is a tentative outline.  This outline </w:t>
      </w:r>
      <w:proofErr w:type="gramStart"/>
      <w:r w:rsidRPr="007B13D9">
        <w:rPr>
          <w:rFonts w:cs="Tahoma"/>
          <w:b w:val="0"/>
          <w:i/>
          <w:iCs/>
          <w:color w:val="auto"/>
          <w:sz w:val="22"/>
        </w:rPr>
        <w:t>will be m</w:t>
      </w:r>
      <w:r w:rsidRPr="007B13D9">
        <w:rPr>
          <w:rFonts w:cs="Tahoma"/>
          <w:b w:val="0"/>
          <w:bCs w:val="0"/>
          <w:i/>
          <w:iCs/>
          <w:color w:val="auto"/>
          <w:sz w:val="22"/>
        </w:rPr>
        <w:t>odified and adjusted, as needed</w:t>
      </w:r>
      <w:proofErr w:type="gramEnd"/>
      <w:r w:rsidRPr="007B13D9">
        <w:rPr>
          <w:rFonts w:cs="Tahoma"/>
          <w:b w:val="0"/>
          <w:bCs w:val="0"/>
          <w:i/>
          <w:iCs/>
          <w:color w:val="auto"/>
          <w:sz w:val="22"/>
        </w:rPr>
        <w:t>.</w:t>
      </w:r>
    </w:p>
    <w:p w:rsidR="001A43C0" w:rsidRPr="007B13D9" w:rsidRDefault="001A43C0" w:rsidP="001A43C0">
      <w:pPr>
        <w:rPr>
          <w:sz w:val="2"/>
        </w:rPr>
      </w:pPr>
    </w:p>
    <w:p w:rsidR="001A43C0" w:rsidRPr="007C700F" w:rsidRDefault="001A43C0" w:rsidP="001A43C0">
      <w:pPr>
        <w:pStyle w:val="NoSpacing"/>
        <w:rPr>
          <w:rFonts w:ascii="Tahoma" w:eastAsia="Times New Roman" w:hAnsi="Tahoma" w:cs="Tahoma"/>
          <w:szCs w:val="24"/>
        </w:rPr>
      </w:pPr>
    </w:p>
    <w:p w:rsidR="001A43C0" w:rsidRPr="007C700F" w:rsidRDefault="001A43C0" w:rsidP="001A43C0">
      <w:pPr>
        <w:pStyle w:val="NoSpacing"/>
        <w:rPr>
          <w:rFonts w:asciiTheme="majorHAnsi" w:hAnsiTheme="majorHAnsi"/>
          <w:b/>
          <w:bCs/>
          <w:sz w:val="20"/>
          <w:u w:val="single"/>
        </w:rPr>
      </w:pPr>
      <w:r w:rsidRPr="007C700F">
        <w:rPr>
          <w:rFonts w:asciiTheme="majorHAnsi" w:eastAsia="Times New Roman" w:hAnsiTheme="majorHAnsi" w:cs="Tahoma"/>
          <w:b/>
          <w:szCs w:val="24"/>
          <w:u w:val="single"/>
        </w:rPr>
        <w:t>Year 1</w:t>
      </w:r>
      <w:r>
        <w:rPr>
          <w:rFonts w:asciiTheme="majorHAnsi" w:eastAsia="Times New Roman" w:hAnsiTheme="majorHAnsi" w:cs="Tahoma"/>
          <w:b/>
          <w:szCs w:val="24"/>
          <w:u w:val="single"/>
        </w:rPr>
        <w:t xml:space="preserve"> </w:t>
      </w:r>
      <w:r w:rsidRPr="000254F5">
        <w:rPr>
          <w:rFonts w:asciiTheme="majorHAnsi" w:eastAsia="Times New Roman" w:hAnsiTheme="majorHAnsi" w:cs="Tahoma"/>
          <w:szCs w:val="24"/>
        </w:rPr>
        <w:t>(Junior Year)</w:t>
      </w:r>
    </w:p>
    <w:p w:rsidR="001A43C0" w:rsidRPr="007C700F" w:rsidRDefault="001A43C0" w:rsidP="001A43C0">
      <w:pPr>
        <w:pStyle w:val="NoSpacing"/>
        <w:rPr>
          <w:rFonts w:asciiTheme="majorHAnsi" w:hAnsiTheme="majorHAnsi"/>
          <w:b/>
          <w:bCs/>
          <w:sz w:val="20"/>
        </w:rPr>
      </w:pPr>
    </w:p>
    <w:p w:rsidR="001A43C0" w:rsidRPr="007C700F" w:rsidRDefault="001A43C0" w:rsidP="001A43C0">
      <w:pPr>
        <w:pStyle w:val="NoSpacing"/>
        <w:rPr>
          <w:rFonts w:asciiTheme="majorHAnsi" w:hAnsiTheme="majorHAnsi"/>
          <w:bCs/>
          <w:sz w:val="20"/>
        </w:rPr>
      </w:pPr>
      <w:r w:rsidRPr="007C700F">
        <w:rPr>
          <w:rFonts w:asciiTheme="majorHAnsi" w:hAnsiTheme="majorHAnsi"/>
          <w:b/>
          <w:bCs/>
          <w:sz w:val="20"/>
        </w:rPr>
        <w:t xml:space="preserve">Class Orientation  </w:t>
      </w:r>
    </w:p>
    <w:p w:rsidR="001A43C0" w:rsidRPr="007C700F" w:rsidRDefault="001A43C0" w:rsidP="001A43C0">
      <w:pPr>
        <w:pStyle w:val="NoSpacing"/>
        <w:numPr>
          <w:ilvl w:val="0"/>
          <w:numId w:val="10"/>
        </w:numPr>
        <w:rPr>
          <w:rFonts w:asciiTheme="majorHAnsi" w:hAnsiTheme="majorHAnsi"/>
          <w:sz w:val="20"/>
        </w:rPr>
      </w:pPr>
      <w:r w:rsidRPr="007C700F">
        <w:rPr>
          <w:rFonts w:asciiTheme="majorHAnsi" w:hAnsiTheme="majorHAnsi"/>
          <w:sz w:val="20"/>
        </w:rPr>
        <w:t>Student / Teacher Expectations</w:t>
      </w:r>
    </w:p>
    <w:p w:rsidR="001A43C0" w:rsidRDefault="001A43C0" w:rsidP="001A43C0">
      <w:pPr>
        <w:pStyle w:val="NoSpacing"/>
        <w:numPr>
          <w:ilvl w:val="0"/>
          <w:numId w:val="10"/>
        </w:numPr>
        <w:rPr>
          <w:rFonts w:asciiTheme="majorHAnsi" w:hAnsiTheme="majorHAnsi"/>
          <w:sz w:val="20"/>
        </w:rPr>
      </w:pPr>
      <w:r w:rsidRPr="007C700F">
        <w:rPr>
          <w:rFonts w:asciiTheme="majorHAnsi" w:hAnsiTheme="majorHAnsi"/>
          <w:sz w:val="20"/>
        </w:rPr>
        <w:t>Lab Safety</w:t>
      </w:r>
    </w:p>
    <w:p w:rsidR="001A43C0" w:rsidRPr="007C700F" w:rsidRDefault="001A43C0" w:rsidP="001A43C0">
      <w:pPr>
        <w:pStyle w:val="NoSpacing"/>
        <w:numPr>
          <w:ilvl w:val="0"/>
          <w:numId w:val="10"/>
        </w:numPr>
        <w:rPr>
          <w:rFonts w:asciiTheme="majorHAnsi" w:hAnsiTheme="majorHAnsi"/>
          <w:sz w:val="20"/>
        </w:rPr>
      </w:pPr>
      <w:r>
        <w:rPr>
          <w:rFonts w:asciiTheme="majorHAnsi" w:hAnsiTheme="majorHAnsi"/>
          <w:sz w:val="20"/>
        </w:rPr>
        <w:t>MLC/IB policies</w:t>
      </w:r>
    </w:p>
    <w:p w:rsidR="001A43C0" w:rsidRPr="001A43C0" w:rsidRDefault="001A43C0" w:rsidP="001A43C0">
      <w:pPr>
        <w:pStyle w:val="NoSpacing"/>
        <w:rPr>
          <w:rFonts w:asciiTheme="majorHAnsi" w:hAnsiTheme="majorHAnsi"/>
          <w:b/>
          <w:bCs/>
          <w:sz w:val="14"/>
        </w:rPr>
      </w:pPr>
    </w:p>
    <w:p w:rsidR="001A43C0" w:rsidRPr="007C700F" w:rsidRDefault="001A43C0" w:rsidP="001A43C0">
      <w:pPr>
        <w:pStyle w:val="NoSpacing"/>
        <w:rPr>
          <w:rFonts w:asciiTheme="majorHAnsi" w:hAnsiTheme="majorHAnsi"/>
          <w:sz w:val="20"/>
        </w:rPr>
      </w:pPr>
      <w:r w:rsidRPr="007C700F">
        <w:rPr>
          <w:rFonts w:asciiTheme="majorHAnsi" w:hAnsiTheme="majorHAnsi"/>
          <w:b/>
          <w:bCs/>
          <w:sz w:val="20"/>
        </w:rPr>
        <w:t xml:space="preserve">Anatomy </w:t>
      </w:r>
    </w:p>
    <w:p w:rsidR="001A43C0" w:rsidRPr="007C700F" w:rsidRDefault="001A43C0" w:rsidP="001A43C0">
      <w:pPr>
        <w:pStyle w:val="NoSpacing"/>
        <w:numPr>
          <w:ilvl w:val="0"/>
          <w:numId w:val="9"/>
        </w:numPr>
        <w:rPr>
          <w:rFonts w:asciiTheme="majorHAnsi" w:hAnsiTheme="majorHAnsi"/>
          <w:sz w:val="20"/>
        </w:rPr>
      </w:pPr>
      <w:r>
        <w:rPr>
          <w:rFonts w:asciiTheme="majorHAnsi" w:hAnsiTheme="majorHAnsi"/>
          <w:sz w:val="20"/>
        </w:rPr>
        <w:t xml:space="preserve">1.1 Skeletal System </w:t>
      </w:r>
    </w:p>
    <w:p w:rsidR="001A43C0" w:rsidRDefault="001A43C0" w:rsidP="001A43C0">
      <w:pPr>
        <w:pStyle w:val="NoSpacing"/>
        <w:numPr>
          <w:ilvl w:val="0"/>
          <w:numId w:val="9"/>
        </w:numPr>
        <w:rPr>
          <w:rFonts w:asciiTheme="majorHAnsi" w:hAnsiTheme="majorHAnsi"/>
          <w:sz w:val="20"/>
        </w:rPr>
      </w:pPr>
      <w:r w:rsidRPr="007C700F">
        <w:rPr>
          <w:rFonts w:asciiTheme="majorHAnsi" w:hAnsiTheme="majorHAnsi"/>
          <w:sz w:val="20"/>
        </w:rPr>
        <w:t xml:space="preserve">1.2 </w:t>
      </w:r>
      <w:r>
        <w:rPr>
          <w:rFonts w:asciiTheme="majorHAnsi" w:hAnsiTheme="majorHAnsi"/>
          <w:sz w:val="20"/>
        </w:rPr>
        <w:t xml:space="preserve">Muscular System </w:t>
      </w:r>
    </w:p>
    <w:p w:rsidR="001A43C0" w:rsidRPr="001A43C0" w:rsidRDefault="001A43C0" w:rsidP="001A43C0">
      <w:pPr>
        <w:pStyle w:val="NoSpacing"/>
        <w:rPr>
          <w:rFonts w:asciiTheme="majorHAnsi" w:hAnsiTheme="majorHAnsi"/>
          <w:b/>
          <w:bCs/>
          <w:sz w:val="16"/>
        </w:rPr>
      </w:pPr>
    </w:p>
    <w:p w:rsidR="001A43C0" w:rsidRPr="007C700F" w:rsidRDefault="001A43C0" w:rsidP="001A43C0">
      <w:pPr>
        <w:pStyle w:val="NoSpacing"/>
        <w:rPr>
          <w:rFonts w:asciiTheme="majorHAnsi" w:hAnsiTheme="majorHAnsi"/>
          <w:b/>
          <w:sz w:val="20"/>
        </w:rPr>
      </w:pPr>
      <w:r w:rsidRPr="007C700F">
        <w:rPr>
          <w:rFonts w:asciiTheme="majorHAnsi" w:hAnsiTheme="majorHAnsi"/>
          <w:b/>
          <w:sz w:val="20"/>
        </w:rPr>
        <w:t xml:space="preserve">Measurement and Evaluation of Human Performance                                                    </w:t>
      </w:r>
    </w:p>
    <w:p w:rsidR="001A43C0" w:rsidRPr="007C700F" w:rsidRDefault="001A43C0" w:rsidP="001A43C0">
      <w:pPr>
        <w:pStyle w:val="NoSpacing"/>
        <w:numPr>
          <w:ilvl w:val="0"/>
          <w:numId w:val="11"/>
        </w:numPr>
        <w:rPr>
          <w:rFonts w:asciiTheme="majorHAnsi" w:hAnsiTheme="majorHAnsi"/>
          <w:sz w:val="20"/>
        </w:rPr>
      </w:pPr>
      <w:r>
        <w:rPr>
          <w:rFonts w:asciiTheme="majorHAnsi" w:hAnsiTheme="majorHAnsi"/>
          <w:sz w:val="20"/>
        </w:rPr>
        <w:t xml:space="preserve">6.1 Statistical Analysis </w:t>
      </w:r>
    </w:p>
    <w:p w:rsidR="001A43C0" w:rsidRPr="007C700F" w:rsidRDefault="001A43C0" w:rsidP="001A43C0">
      <w:pPr>
        <w:pStyle w:val="NoSpacing"/>
        <w:numPr>
          <w:ilvl w:val="0"/>
          <w:numId w:val="9"/>
        </w:numPr>
        <w:rPr>
          <w:rFonts w:asciiTheme="majorHAnsi" w:hAnsiTheme="majorHAnsi"/>
          <w:sz w:val="20"/>
        </w:rPr>
      </w:pPr>
      <w:r>
        <w:rPr>
          <w:rFonts w:asciiTheme="majorHAnsi" w:hAnsiTheme="majorHAnsi"/>
          <w:sz w:val="20"/>
        </w:rPr>
        <w:t xml:space="preserve">6.2 Study Design </w:t>
      </w:r>
    </w:p>
    <w:p w:rsidR="001A43C0" w:rsidRDefault="001A43C0" w:rsidP="001A43C0">
      <w:pPr>
        <w:pStyle w:val="NoSpacing"/>
        <w:numPr>
          <w:ilvl w:val="0"/>
          <w:numId w:val="9"/>
        </w:numPr>
        <w:rPr>
          <w:rFonts w:asciiTheme="majorHAnsi" w:hAnsiTheme="majorHAnsi"/>
          <w:sz w:val="20"/>
        </w:rPr>
      </w:pPr>
      <w:r w:rsidRPr="007C700F">
        <w:rPr>
          <w:rFonts w:asciiTheme="majorHAnsi" w:hAnsiTheme="majorHAnsi"/>
          <w:sz w:val="20"/>
        </w:rPr>
        <w:t>6.3 Components of Fitness</w:t>
      </w:r>
      <w:r>
        <w:rPr>
          <w:rFonts w:asciiTheme="majorHAnsi" w:hAnsiTheme="majorHAnsi"/>
          <w:sz w:val="20"/>
        </w:rPr>
        <w:t xml:space="preserve"> </w:t>
      </w:r>
    </w:p>
    <w:p w:rsidR="001A43C0" w:rsidRPr="00676DAA" w:rsidRDefault="001A43C0" w:rsidP="001A43C0">
      <w:pPr>
        <w:pStyle w:val="NoSpacing"/>
        <w:numPr>
          <w:ilvl w:val="0"/>
          <w:numId w:val="9"/>
        </w:numPr>
        <w:rPr>
          <w:rFonts w:asciiTheme="majorHAnsi" w:hAnsiTheme="majorHAnsi"/>
          <w:sz w:val="20"/>
        </w:rPr>
      </w:pPr>
      <w:r w:rsidRPr="007B13D9">
        <w:rPr>
          <w:rFonts w:asciiTheme="majorHAnsi" w:hAnsiTheme="majorHAnsi"/>
          <w:sz w:val="20"/>
        </w:rPr>
        <w:t xml:space="preserve">6.4 - Principles </w:t>
      </w:r>
      <w:r>
        <w:rPr>
          <w:rFonts w:asciiTheme="majorHAnsi" w:hAnsiTheme="majorHAnsi"/>
          <w:sz w:val="20"/>
        </w:rPr>
        <w:t xml:space="preserve">of Training Program Design   </w:t>
      </w:r>
    </w:p>
    <w:p w:rsidR="001A43C0" w:rsidRPr="001A43C0" w:rsidRDefault="001A43C0" w:rsidP="001A43C0">
      <w:pPr>
        <w:pStyle w:val="NoSpacing"/>
        <w:rPr>
          <w:rFonts w:asciiTheme="majorHAnsi" w:hAnsiTheme="majorHAnsi"/>
          <w:b/>
          <w:bCs/>
          <w:sz w:val="16"/>
        </w:rPr>
      </w:pPr>
    </w:p>
    <w:p w:rsidR="001A43C0" w:rsidRPr="007C700F" w:rsidRDefault="001A43C0" w:rsidP="001A43C0">
      <w:pPr>
        <w:pStyle w:val="NoSpacing"/>
        <w:rPr>
          <w:rFonts w:asciiTheme="majorHAnsi" w:hAnsiTheme="majorHAnsi"/>
          <w:sz w:val="20"/>
        </w:rPr>
      </w:pPr>
      <w:r w:rsidRPr="007C700F">
        <w:rPr>
          <w:rFonts w:asciiTheme="majorHAnsi" w:hAnsiTheme="majorHAnsi"/>
          <w:b/>
          <w:bCs/>
          <w:sz w:val="20"/>
        </w:rPr>
        <w:t xml:space="preserve">Movement Analysis (Part </w:t>
      </w:r>
      <w:r>
        <w:rPr>
          <w:rFonts w:asciiTheme="majorHAnsi" w:hAnsiTheme="majorHAnsi"/>
          <w:b/>
          <w:bCs/>
          <w:sz w:val="20"/>
        </w:rPr>
        <w:t>1</w:t>
      </w:r>
      <w:r w:rsidRPr="007C700F">
        <w:rPr>
          <w:rFonts w:asciiTheme="majorHAnsi" w:hAnsiTheme="majorHAnsi"/>
          <w:b/>
          <w:bCs/>
          <w:sz w:val="20"/>
        </w:rPr>
        <w:t>)</w:t>
      </w:r>
    </w:p>
    <w:p w:rsidR="001A43C0" w:rsidRPr="007C700F" w:rsidRDefault="001A43C0" w:rsidP="001A43C0">
      <w:pPr>
        <w:pStyle w:val="NoSpacing"/>
        <w:numPr>
          <w:ilvl w:val="0"/>
          <w:numId w:val="8"/>
        </w:numPr>
        <w:rPr>
          <w:rFonts w:asciiTheme="majorHAnsi" w:hAnsiTheme="majorHAnsi"/>
          <w:sz w:val="20"/>
        </w:rPr>
      </w:pPr>
      <w:r w:rsidRPr="007C700F">
        <w:rPr>
          <w:rFonts w:asciiTheme="majorHAnsi" w:hAnsiTheme="majorHAnsi"/>
          <w:sz w:val="20"/>
        </w:rPr>
        <w:t xml:space="preserve">4.1 Neuromuscular Function </w:t>
      </w:r>
    </w:p>
    <w:p w:rsidR="001A43C0" w:rsidRDefault="001A43C0" w:rsidP="001A43C0">
      <w:pPr>
        <w:pStyle w:val="NoSpacing"/>
        <w:numPr>
          <w:ilvl w:val="0"/>
          <w:numId w:val="8"/>
        </w:numPr>
        <w:rPr>
          <w:rFonts w:asciiTheme="majorHAnsi" w:hAnsiTheme="majorHAnsi"/>
          <w:sz w:val="20"/>
        </w:rPr>
      </w:pPr>
      <w:r w:rsidRPr="007C700F">
        <w:rPr>
          <w:rFonts w:asciiTheme="majorHAnsi" w:hAnsiTheme="majorHAnsi"/>
          <w:sz w:val="20"/>
        </w:rPr>
        <w:t xml:space="preserve">4.2 Joint and Movement Type  </w:t>
      </w:r>
    </w:p>
    <w:p w:rsidR="001A43C0" w:rsidRPr="00676DAA" w:rsidRDefault="001A43C0" w:rsidP="001A43C0">
      <w:pPr>
        <w:pStyle w:val="NoSpacing"/>
        <w:numPr>
          <w:ilvl w:val="0"/>
          <w:numId w:val="8"/>
        </w:numPr>
        <w:rPr>
          <w:rFonts w:asciiTheme="majorHAnsi" w:hAnsiTheme="majorHAnsi"/>
          <w:sz w:val="20"/>
        </w:rPr>
      </w:pPr>
      <w:r w:rsidRPr="00676DAA">
        <w:rPr>
          <w:rFonts w:asciiTheme="majorHAnsi" w:hAnsiTheme="majorHAnsi"/>
          <w:sz w:val="20"/>
        </w:rPr>
        <w:t xml:space="preserve">4.3 </w:t>
      </w:r>
      <w:r>
        <w:rPr>
          <w:rFonts w:asciiTheme="majorHAnsi" w:hAnsiTheme="majorHAnsi"/>
          <w:sz w:val="20"/>
        </w:rPr>
        <w:t xml:space="preserve">Fundamentals of Biomechanics </w:t>
      </w:r>
    </w:p>
    <w:p w:rsidR="001A43C0" w:rsidRPr="001A43C0" w:rsidRDefault="001A43C0" w:rsidP="001A43C0">
      <w:pPr>
        <w:pStyle w:val="NoSpacing"/>
        <w:rPr>
          <w:rFonts w:asciiTheme="majorHAnsi" w:hAnsiTheme="majorHAnsi"/>
          <w:b/>
          <w:bCs/>
          <w:sz w:val="16"/>
        </w:rPr>
      </w:pPr>
    </w:p>
    <w:p w:rsidR="001A43C0" w:rsidRDefault="001A43C0" w:rsidP="001A43C0">
      <w:pPr>
        <w:pStyle w:val="NoSpacing"/>
        <w:rPr>
          <w:rFonts w:asciiTheme="majorHAnsi" w:hAnsiTheme="majorHAnsi"/>
          <w:b/>
          <w:bCs/>
          <w:sz w:val="20"/>
        </w:rPr>
      </w:pPr>
      <w:r>
        <w:rPr>
          <w:rFonts w:asciiTheme="majorHAnsi" w:hAnsiTheme="majorHAnsi"/>
          <w:b/>
          <w:bCs/>
          <w:sz w:val="20"/>
        </w:rPr>
        <w:t>Internal Assessment Introduction</w:t>
      </w:r>
    </w:p>
    <w:p w:rsidR="001A43C0" w:rsidRPr="001A43C0" w:rsidRDefault="001A43C0" w:rsidP="001A43C0">
      <w:pPr>
        <w:pStyle w:val="NoSpacing"/>
        <w:rPr>
          <w:rFonts w:asciiTheme="majorHAnsi" w:hAnsiTheme="majorHAnsi"/>
          <w:b/>
          <w:bCs/>
          <w:sz w:val="16"/>
        </w:rPr>
      </w:pPr>
    </w:p>
    <w:p w:rsidR="001A43C0" w:rsidRPr="007C700F" w:rsidRDefault="001A43C0" w:rsidP="001A43C0">
      <w:pPr>
        <w:pStyle w:val="NoSpacing"/>
        <w:rPr>
          <w:rFonts w:asciiTheme="majorHAnsi" w:hAnsiTheme="majorHAnsi"/>
          <w:sz w:val="20"/>
        </w:rPr>
      </w:pPr>
      <w:r w:rsidRPr="007C700F">
        <w:rPr>
          <w:rFonts w:asciiTheme="majorHAnsi" w:hAnsiTheme="majorHAnsi"/>
          <w:b/>
          <w:bCs/>
          <w:sz w:val="20"/>
        </w:rPr>
        <w:t>Skill in Sport</w:t>
      </w:r>
    </w:p>
    <w:p w:rsidR="001A43C0" w:rsidRPr="007C700F" w:rsidRDefault="001A43C0" w:rsidP="001A43C0">
      <w:pPr>
        <w:pStyle w:val="NoSpacing"/>
        <w:numPr>
          <w:ilvl w:val="0"/>
          <w:numId w:val="5"/>
        </w:numPr>
        <w:rPr>
          <w:rFonts w:asciiTheme="majorHAnsi" w:hAnsiTheme="majorHAnsi"/>
          <w:sz w:val="20"/>
        </w:rPr>
      </w:pPr>
      <w:r w:rsidRPr="007C700F">
        <w:rPr>
          <w:rFonts w:asciiTheme="majorHAnsi" w:hAnsiTheme="majorHAnsi"/>
          <w:sz w:val="20"/>
        </w:rPr>
        <w:t>5.1 Characteristic &amp; Classification of Skill</w:t>
      </w:r>
      <w:r>
        <w:rPr>
          <w:rFonts w:asciiTheme="majorHAnsi" w:hAnsiTheme="majorHAnsi"/>
          <w:sz w:val="20"/>
        </w:rPr>
        <w:t xml:space="preserve"> </w:t>
      </w:r>
    </w:p>
    <w:p w:rsidR="001A43C0" w:rsidRPr="007C700F" w:rsidRDefault="001A43C0" w:rsidP="001A43C0">
      <w:pPr>
        <w:pStyle w:val="NoSpacing"/>
        <w:numPr>
          <w:ilvl w:val="0"/>
          <w:numId w:val="5"/>
        </w:numPr>
        <w:rPr>
          <w:rFonts w:asciiTheme="majorHAnsi" w:hAnsiTheme="majorHAnsi"/>
          <w:sz w:val="20"/>
        </w:rPr>
      </w:pPr>
      <w:r w:rsidRPr="007C700F">
        <w:rPr>
          <w:rFonts w:asciiTheme="majorHAnsi" w:hAnsiTheme="majorHAnsi"/>
          <w:sz w:val="20"/>
        </w:rPr>
        <w:t xml:space="preserve">5.2 Information Processing </w:t>
      </w:r>
    </w:p>
    <w:p w:rsidR="001A43C0" w:rsidRPr="007C700F" w:rsidRDefault="001A43C0" w:rsidP="001A43C0">
      <w:pPr>
        <w:pStyle w:val="NoSpacing"/>
        <w:numPr>
          <w:ilvl w:val="0"/>
          <w:numId w:val="5"/>
        </w:numPr>
        <w:rPr>
          <w:rFonts w:asciiTheme="majorHAnsi" w:hAnsiTheme="majorHAnsi"/>
          <w:sz w:val="20"/>
        </w:rPr>
      </w:pPr>
      <w:r w:rsidRPr="007C700F">
        <w:rPr>
          <w:rFonts w:asciiTheme="majorHAnsi" w:hAnsiTheme="majorHAnsi"/>
          <w:sz w:val="20"/>
        </w:rPr>
        <w:t xml:space="preserve">5.3 Principles of Skill Learning </w:t>
      </w:r>
    </w:p>
    <w:p w:rsidR="001A43C0" w:rsidRPr="00B84615" w:rsidRDefault="001A43C0" w:rsidP="001A43C0">
      <w:pPr>
        <w:pStyle w:val="NoSpacing"/>
        <w:rPr>
          <w:rFonts w:asciiTheme="majorHAnsi" w:hAnsiTheme="majorHAnsi"/>
          <w:b/>
          <w:i/>
          <w:sz w:val="20"/>
        </w:rPr>
      </w:pPr>
    </w:p>
    <w:p w:rsidR="001A43C0" w:rsidRDefault="001A43C0" w:rsidP="001A43C0">
      <w:pPr>
        <w:pStyle w:val="NoSpacing"/>
        <w:rPr>
          <w:rFonts w:asciiTheme="majorHAnsi" w:hAnsiTheme="majorHAnsi"/>
          <w:b/>
          <w:u w:val="single"/>
        </w:rPr>
      </w:pPr>
      <w:r>
        <w:rPr>
          <w:rFonts w:asciiTheme="majorHAnsi" w:hAnsiTheme="majorHAnsi"/>
          <w:b/>
          <w:u w:val="single"/>
        </w:rPr>
        <w:t>Summer Work</w:t>
      </w:r>
    </w:p>
    <w:p w:rsidR="001A43C0" w:rsidRPr="000254F5" w:rsidRDefault="001A43C0" w:rsidP="001A43C0">
      <w:pPr>
        <w:pStyle w:val="NoSpacing"/>
        <w:rPr>
          <w:rFonts w:asciiTheme="majorHAnsi" w:hAnsiTheme="majorHAnsi"/>
          <w:i/>
        </w:rPr>
      </w:pPr>
      <w:r w:rsidRPr="000254F5">
        <w:rPr>
          <w:rFonts w:asciiTheme="majorHAnsi" w:hAnsiTheme="majorHAnsi"/>
          <w:i/>
        </w:rPr>
        <w:t xml:space="preserve">***The topic </w:t>
      </w:r>
      <w:proofErr w:type="gramStart"/>
      <w:r w:rsidRPr="000254F5">
        <w:rPr>
          <w:rFonts w:asciiTheme="majorHAnsi" w:hAnsiTheme="majorHAnsi"/>
          <w:i/>
        </w:rPr>
        <w:t>will be covered</w:t>
      </w:r>
      <w:proofErr w:type="gramEnd"/>
      <w:r w:rsidRPr="000254F5">
        <w:rPr>
          <w:rFonts w:asciiTheme="majorHAnsi" w:hAnsiTheme="majorHAnsi"/>
          <w:i/>
        </w:rPr>
        <w:t xml:space="preserve"> in class upon return to school***</w:t>
      </w:r>
    </w:p>
    <w:p w:rsidR="001A43C0" w:rsidRPr="007C700F" w:rsidRDefault="001A43C0" w:rsidP="001A43C0">
      <w:pPr>
        <w:pStyle w:val="NoSpacing"/>
        <w:rPr>
          <w:rFonts w:asciiTheme="majorHAnsi" w:hAnsiTheme="majorHAnsi"/>
          <w:b/>
          <w:sz w:val="20"/>
        </w:rPr>
      </w:pPr>
      <w:r w:rsidRPr="007C700F">
        <w:rPr>
          <w:rFonts w:asciiTheme="majorHAnsi" w:hAnsiTheme="majorHAnsi"/>
          <w:b/>
          <w:sz w:val="20"/>
        </w:rPr>
        <w:t xml:space="preserve">Option </w:t>
      </w:r>
      <w:proofErr w:type="gramStart"/>
      <w:r w:rsidRPr="007C700F">
        <w:rPr>
          <w:rFonts w:asciiTheme="majorHAnsi" w:hAnsiTheme="majorHAnsi"/>
          <w:b/>
          <w:sz w:val="20"/>
        </w:rPr>
        <w:t>B  -</w:t>
      </w:r>
      <w:proofErr w:type="gramEnd"/>
      <w:r w:rsidRPr="007C700F">
        <w:rPr>
          <w:rFonts w:asciiTheme="majorHAnsi" w:hAnsiTheme="majorHAnsi"/>
          <w:b/>
          <w:sz w:val="20"/>
        </w:rPr>
        <w:t xml:space="preserve"> Psychology of Sport</w:t>
      </w:r>
    </w:p>
    <w:p w:rsidR="001A43C0" w:rsidRPr="007C700F" w:rsidRDefault="001A43C0" w:rsidP="001A43C0">
      <w:pPr>
        <w:pStyle w:val="NoSpacing"/>
        <w:numPr>
          <w:ilvl w:val="0"/>
          <w:numId w:val="13"/>
        </w:numPr>
        <w:rPr>
          <w:rFonts w:asciiTheme="majorHAnsi" w:hAnsiTheme="majorHAnsi"/>
          <w:sz w:val="20"/>
        </w:rPr>
      </w:pPr>
      <w:r w:rsidRPr="007C700F">
        <w:rPr>
          <w:rFonts w:asciiTheme="majorHAnsi" w:hAnsiTheme="majorHAnsi"/>
          <w:sz w:val="20"/>
        </w:rPr>
        <w:t xml:space="preserve">B.1  Individual Differences  </w:t>
      </w:r>
    </w:p>
    <w:p w:rsidR="001A43C0" w:rsidRPr="007C700F" w:rsidRDefault="001A43C0" w:rsidP="001A43C0">
      <w:pPr>
        <w:pStyle w:val="NoSpacing"/>
        <w:numPr>
          <w:ilvl w:val="0"/>
          <w:numId w:val="13"/>
        </w:numPr>
        <w:rPr>
          <w:rFonts w:asciiTheme="majorHAnsi" w:hAnsiTheme="majorHAnsi"/>
          <w:sz w:val="20"/>
        </w:rPr>
      </w:pPr>
      <w:r w:rsidRPr="007C700F">
        <w:rPr>
          <w:rFonts w:asciiTheme="majorHAnsi" w:hAnsiTheme="majorHAnsi"/>
          <w:sz w:val="20"/>
        </w:rPr>
        <w:t xml:space="preserve">B.2   Motivation  </w:t>
      </w:r>
    </w:p>
    <w:p w:rsidR="001A43C0" w:rsidRDefault="001A43C0" w:rsidP="001A43C0">
      <w:pPr>
        <w:pStyle w:val="NoSpacing"/>
        <w:numPr>
          <w:ilvl w:val="0"/>
          <w:numId w:val="13"/>
        </w:numPr>
        <w:rPr>
          <w:rFonts w:asciiTheme="majorHAnsi" w:hAnsiTheme="majorHAnsi"/>
          <w:sz w:val="20"/>
        </w:rPr>
      </w:pPr>
      <w:r w:rsidRPr="007C700F">
        <w:rPr>
          <w:rFonts w:asciiTheme="majorHAnsi" w:hAnsiTheme="majorHAnsi"/>
          <w:sz w:val="20"/>
        </w:rPr>
        <w:t xml:space="preserve">B.3  Mental Preparation   </w:t>
      </w:r>
    </w:p>
    <w:p w:rsidR="001A43C0" w:rsidRPr="007C700F" w:rsidRDefault="001A43C0" w:rsidP="001A43C0">
      <w:pPr>
        <w:pStyle w:val="NoSpacing"/>
        <w:rPr>
          <w:rFonts w:asciiTheme="majorHAnsi" w:hAnsiTheme="majorHAnsi"/>
          <w:sz w:val="20"/>
        </w:rPr>
      </w:pPr>
    </w:p>
    <w:p w:rsidR="001A43C0" w:rsidRPr="007C700F" w:rsidRDefault="001A43C0" w:rsidP="001A43C0">
      <w:pPr>
        <w:pStyle w:val="NoSpacing"/>
        <w:rPr>
          <w:rFonts w:asciiTheme="majorHAnsi" w:hAnsiTheme="majorHAnsi"/>
          <w:b/>
          <w:u w:val="single"/>
        </w:rPr>
      </w:pPr>
    </w:p>
    <w:p w:rsidR="001A43C0" w:rsidRDefault="001A43C0" w:rsidP="001A43C0">
      <w:pPr>
        <w:pStyle w:val="NoSpacing"/>
        <w:rPr>
          <w:rFonts w:asciiTheme="majorHAnsi" w:hAnsiTheme="majorHAnsi"/>
          <w:b/>
          <w:u w:val="single"/>
        </w:rPr>
      </w:pPr>
    </w:p>
    <w:p w:rsidR="001A43C0" w:rsidRDefault="001A43C0" w:rsidP="001A43C0">
      <w:pPr>
        <w:pStyle w:val="NoSpacing"/>
        <w:rPr>
          <w:rFonts w:asciiTheme="majorHAnsi" w:hAnsiTheme="majorHAnsi"/>
          <w:b/>
          <w:u w:val="single"/>
        </w:rPr>
      </w:pPr>
    </w:p>
    <w:p w:rsidR="001A43C0" w:rsidRDefault="001A43C0" w:rsidP="001A43C0">
      <w:pPr>
        <w:pStyle w:val="NoSpacing"/>
        <w:rPr>
          <w:rFonts w:asciiTheme="majorHAnsi" w:hAnsiTheme="majorHAnsi"/>
          <w:b/>
          <w:u w:val="single"/>
        </w:rPr>
      </w:pPr>
    </w:p>
    <w:p w:rsidR="001A43C0" w:rsidRDefault="001A43C0" w:rsidP="001A43C0">
      <w:pPr>
        <w:pStyle w:val="NoSpacing"/>
        <w:rPr>
          <w:rFonts w:asciiTheme="majorHAnsi" w:hAnsiTheme="majorHAnsi"/>
          <w:b/>
          <w:u w:val="single"/>
        </w:rPr>
      </w:pPr>
    </w:p>
    <w:p w:rsidR="001A43C0" w:rsidRDefault="001A43C0" w:rsidP="001A43C0">
      <w:pPr>
        <w:pStyle w:val="NoSpacing"/>
        <w:rPr>
          <w:rFonts w:asciiTheme="majorHAnsi" w:hAnsiTheme="majorHAnsi"/>
          <w:b/>
          <w:u w:val="single"/>
        </w:rPr>
      </w:pPr>
    </w:p>
    <w:p w:rsidR="001A43C0" w:rsidRPr="007C700F" w:rsidRDefault="001A43C0" w:rsidP="001A43C0">
      <w:pPr>
        <w:pStyle w:val="NoSpacing"/>
        <w:rPr>
          <w:rFonts w:asciiTheme="majorHAnsi" w:hAnsiTheme="majorHAnsi"/>
          <w:b/>
          <w:u w:val="single"/>
        </w:rPr>
      </w:pPr>
      <w:r w:rsidRPr="007C700F">
        <w:rPr>
          <w:rFonts w:asciiTheme="majorHAnsi" w:hAnsiTheme="majorHAnsi"/>
          <w:b/>
          <w:u w:val="single"/>
        </w:rPr>
        <w:t>Year 2</w:t>
      </w:r>
      <w:r>
        <w:rPr>
          <w:rFonts w:asciiTheme="majorHAnsi" w:hAnsiTheme="majorHAnsi"/>
          <w:b/>
          <w:u w:val="single"/>
        </w:rPr>
        <w:t xml:space="preserve"> </w:t>
      </w:r>
      <w:r w:rsidRPr="000254F5">
        <w:rPr>
          <w:rFonts w:asciiTheme="majorHAnsi" w:hAnsiTheme="majorHAnsi"/>
        </w:rPr>
        <w:t>(Senior Year)</w:t>
      </w:r>
    </w:p>
    <w:p w:rsidR="001A43C0" w:rsidRPr="007C700F" w:rsidRDefault="001A43C0" w:rsidP="001A43C0">
      <w:pPr>
        <w:pStyle w:val="NoSpacing"/>
        <w:rPr>
          <w:rFonts w:asciiTheme="majorHAnsi" w:hAnsiTheme="majorHAnsi"/>
          <w:sz w:val="20"/>
        </w:rPr>
      </w:pPr>
    </w:p>
    <w:p w:rsidR="001A43C0" w:rsidRDefault="001A43C0" w:rsidP="001A43C0">
      <w:pPr>
        <w:pStyle w:val="NoSpacing"/>
        <w:rPr>
          <w:rFonts w:asciiTheme="majorHAnsi" w:hAnsiTheme="majorHAnsi"/>
          <w:sz w:val="20"/>
        </w:rPr>
      </w:pPr>
      <w:r w:rsidRPr="007C700F">
        <w:rPr>
          <w:rFonts w:asciiTheme="majorHAnsi" w:hAnsiTheme="majorHAnsi"/>
          <w:b/>
          <w:sz w:val="20"/>
        </w:rPr>
        <w:t xml:space="preserve">Group 4 Project </w:t>
      </w:r>
      <w:r w:rsidRPr="007C700F">
        <w:rPr>
          <w:rFonts w:asciiTheme="majorHAnsi" w:hAnsiTheme="majorHAnsi"/>
          <w:sz w:val="20"/>
        </w:rPr>
        <w:t>10 hours</w:t>
      </w:r>
    </w:p>
    <w:p w:rsidR="001A43C0" w:rsidRDefault="001A43C0" w:rsidP="001A43C0">
      <w:pPr>
        <w:pStyle w:val="NoSpacing"/>
        <w:rPr>
          <w:rFonts w:asciiTheme="majorHAnsi" w:hAnsiTheme="majorHAnsi"/>
          <w:b/>
          <w:bCs/>
          <w:sz w:val="20"/>
        </w:rPr>
      </w:pPr>
    </w:p>
    <w:p w:rsidR="001A43C0" w:rsidRDefault="001A43C0" w:rsidP="001A43C0">
      <w:pPr>
        <w:pStyle w:val="NoSpacing"/>
        <w:rPr>
          <w:rFonts w:asciiTheme="majorHAnsi" w:hAnsiTheme="majorHAnsi"/>
          <w:b/>
          <w:sz w:val="20"/>
        </w:rPr>
      </w:pPr>
      <w:r w:rsidRPr="007C700F">
        <w:rPr>
          <w:rFonts w:asciiTheme="majorHAnsi" w:hAnsiTheme="majorHAnsi"/>
          <w:b/>
          <w:sz w:val="20"/>
        </w:rPr>
        <w:t xml:space="preserve">Option </w:t>
      </w:r>
      <w:proofErr w:type="gramStart"/>
      <w:r w:rsidRPr="007C700F">
        <w:rPr>
          <w:rFonts w:asciiTheme="majorHAnsi" w:hAnsiTheme="majorHAnsi"/>
          <w:b/>
          <w:sz w:val="20"/>
        </w:rPr>
        <w:t>B  -</w:t>
      </w:r>
      <w:proofErr w:type="gramEnd"/>
      <w:r w:rsidRPr="007C700F">
        <w:rPr>
          <w:rFonts w:asciiTheme="majorHAnsi" w:hAnsiTheme="majorHAnsi"/>
          <w:b/>
          <w:sz w:val="20"/>
        </w:rPr>
        <w:t xml:space="preserve"> Psychology of Sport</w:t>
      </w:r>
      <w:r>
        <w:rPr>
          <w:rFonts w:asciiTheme="majorHAnsi" w:hAnsiTheme="majorHAnsi"/>
          <w:b/>
          <w:sz w:val="20"/>
        </w:rPr>
        <w:t xml:space="preserve">  </w:t>
      </w:r>
    </w:p>
    <w:p w:rsidR="001A43C0" w:rsidRPr="00872475" w:rsidRDefault="001A43C0" w:rsidP="001A43C0">
      <w:pPr>
        <w:pStyle w:val="NoSpacing"/>
        <w:numPr>
          <w:ilvl w:val="0"/>
          <w:numId w:val="24"/>
        </w:numPr>
        <w:rPr>
          <w:rFonts w:asciiTheme="majorHAnsi" w:hAnsiTheme="majorHAnsi"/>
          <w:sz w:val="20"/>
        </w:rPr>
      </w:pPr>
      <w:r w:rsidRPr="00872475">
        <w:rPr>
          <w:rFonts w:asciiTheme="majorHAnsi" w:hAnsiTheme="majorHAnsi"/>
          <w:sz w:val="20"/>
        </w:rPr>
        <w:t>Classroom support of summer study</w:t>
      </w:r>
    </w:p>
    <w:p w:rsidR="001A43C0" w:rsidRDefault="001A43C0" w:rsidP="001A43C0">
      <w:pPr>
        <w:pStyle w:val="NoSpacing"/>
        <w:rPr>
          <w:rFonts w:asciiTheme="majorHAnsi" w:hAnsiTheme="majorHAnsi"/>
          <w:b/>
          <w:bCs/>
          <w:sz w:val="20"/>
        </w:rPr>
      </w:pPr>
    </w:p>
    <w:p w:rsidR="001A43C0" w:rsidRPr="007C700F" w:rsidRDefault="001A43C0" w:rsidP="001A43C0">
      <w:pPr>
        <w:pStyle w:val="NoSpacing"/>
        <w:rPr>
          <w:rFonts w:asciiTheme="majorHAnsi" w:hAnsiTheme="majorHAnsi"/>
          <w:b/>
          <w:bCs/>
          <w:sz w:val="20"/>
        </w:rPr>
      </w:pPr>
      <w:r w:rsidRPr="007C700F">
        <w:rPr>
          <w:rFonts w:asciiTheme="majorHAnsi" w:hAnsiTheme="majorHAnsi"/>
          <w:b/>
          <w:bCs/>
          <w:sz w:val="20"/>
        </w:rPr>
        <w:t>Energy Systems</w:t>
      </w:r>
    </w:p>
    <w:p w:rsidR="001A43C0" w:rsidRPr="007C700F" w:rsidRDefault="001A43C0" w:rsidP="001A43C0">
      <w:pPr>
        <w:pStyle w:val="NoSpacing"/>
        <w:numPr>
          <w:ilvl w:val="0"/>
          <w:numId w:val="6"/>
        </w:numPr>
        <w:rPr>
          <w:rFonts w:asciiTheme="majorHAnsi" w:hAnsiTheme="majorHAnsi"/>
          <w:sz w:val="20"/>
        </w:rPr>
      </w:pPr>
      <w:r w:rsidRPr="007C700F">
        <w:rPr>
          <w:rFonts w:asciiTheme="majorHAnsi" w:hAnsiTheme="majorHAnsi"/>
          <w:sz w:val="20"/>
        </w:rPr>
        <w:t xml:space="preserve">3.1 Nutrition </w:t>
      </w:r>
    </w:p>
    <w:p w:rsidR="001A43C0" w:rsidRPr="007C700F" w:rsidRDefault="001A43C0" w:rsidP="001A43C0">
      <w:pPr>
        <w:pStyle w:val="NoSpacing"/>
        <w:numPr>
          <w:ilvl w:val="0"/>
          <w:numId w:val="6"/>
        </w:numPr>
        <w:rPr>
          <w:rFonts w:asciiTheme="majorHAnsi" w:hAnsiTheme="majorHAnsi"/>
          <w:sz w:val="20"/>
        </w:rPr>
      </w:pPr>
      <w:r w:rsidRPr="007C700F">
        <w:rPr>
          <w:rFonts w:asciiTheme="majorHAnsi" w:hAnsiTheme="majorHAnsi"/>
          <w:sz w:val="20"/>
        </w:rPr>
        <w:t xml:space="preserve">3.2 Carbohydrates &amp; Fat Metabolism </w:t>
      </w:r>
    </w:p>
    <w:p w:rsidR="001A43C0" w:rsidRPr="007C700F" w:rsidRDefault="001A43C0" w:rsidP="001A43C0">
      <w:pPr>
        <w:pStyle w:val="NoSpacing"/>
        <w:numPr>
          <w:ilvl w:val="0"/>
          <w:numId w:val="6"/>
        </w:numPr>
        <w:rPr>
          <w:rFonts w:asciiTheme="majorHAnsi" w:hAnsiTheme="majorHAnsi"/>
          <w:sz w:val="20"/>
        </w:rPr>
      </w:pPr>
      <w:r w:rsidRPr="007C700F">
        <w:rPr>
          <w:rFonts w:asciiTheme="majorHAnsi" w:hAnsiTheme="majorHAnsi"/>
          <w:sz w:val="20"/>
        </w:rPr>
        <w:t xml:space="preserve">3.3 Energy Systems </w:t>
      </w:r>
    </w:p>
    <w:p w:rsidR="001A43C0" w:rsidRDefault="001A43C0" w:rsidP="001A43C0">
      <w:pPr>
        <w:pStyle w:val="NoSpacing"/>
        <w:rPr>
          <w:rFonts w:asciiTheme="majorHAnsi" w:hAnsiTheme="majorHAnsi"/>
          <w:b/>
          <w:sz w:val="20"/>
        </w:rPr>
      </w:pPr>
    </w:p>
    <w:p w:rsidR="001A43C0" w:rsidRPr="007C700F" w:rsidRDefault="001A43C0" w:rsidP="001A43C0">
      <w:pPr>
        <w:pStyle w:val="NoSpacing"/>
        <w:rPr>
          <w:rFonts w:asciiTheme="majorHAnsi" w:hAnsiTheme="majorHAnsi"/>
          <w:sz w:val="20"/>
        </w:rPr>
      </w:pPr>
      <w:r w:rsidRPr="007C700F">
        <w:rPr>
          <w:rFonts w:asciiTheme="majorHAnsi" w:hAnsiTheme="majorHAnsi"/>
          <w:b/>
          <w:bCs/>
          <w:sz w:val="20"/>
        </w:rPr>
        <w:t>Exercise Physiology</w:t>
      </w:r>
      <w:r>
        <w:rPr>
          <w:rFonts w:asciiTheme="majorHAnsi" w:hAnsiTheme="majorHAnsi"/>
          <w:b/>
          <w:bCs/>
          <w:sz w:val="20"/>
        </w:rPr>
        <w:t xml:space="preserve"> </w:t>
      </w:r>
    </w:p>
    <w:p w:rsidR="001A43C0" w:rsidRDefault="001A43C0" w:rsidP="001A43C0">
      <w:pPr>
        <w:pStyle w:val="NoSpacing"/>
        <w:numPr>
          <w:ilvl w:val="0"/>
          <w:numId w:val="8"/>
        </w:numPr>
        <w:rPr>
          <w:rFonts w:asciiTheme="majorHAnsi" w:hAnsiTheme="majorHAnsi"/>
          <w:sz w:val="20"/>
        </w:rPr>
      </w:pPr>
      <w:r w:rsidRPr="007C700F">
        <w:rPr>
          <w:rFonts w:asciiTheme="majorHAnsi" w:hAnsiTheme="majorHAnsi"/>
          <w:sz w:val="20"/>
        </w:rPr>
        <w:t xml:space="preserve">2.1 Structure and Function of the </w:t>
      </w:r>
      <w:proofErr w:type="spellStart"/>
      <w:r w:rsidRPr="007C700F">
        <w:rPr>
          <w:rFonts w:asciiTheme="majorHAnsi" w:hAnsiTheme="majorHAnsi"/>
          <w:sz w:val="20"/>
        </w:rPr>
        <w:t>Ventilatory</w:t>
      </w:r>
      <w:proofErr w:type="spellEnd"/>
      <w:r w:rsidRPr="007C700F">
        <w:rPr>
          <w:rFonts w:asciiTheme="majorHAnsi" w:hAnsiTheme="majorHAnsi"/>
          <w:sz w:val="20"/>
        </w:rPr>
        <w:t xml:space="preserve"> System  </w:t>
      </w:r>
    </w:p>
    <w:p w:rsidR="001A43C0" w:rsidRPr="00676DAA" w:rsidRDefault="001A43C0" w:rsidP="001A43C0">
      <w:pPr>
        <w:pStyle w:val="NoSpacing"/>
        <w:numPr>
          <w:ilvl w:val="0"/>
          <w:numId w:val="8"/>
        </w:numPr>
        <w:rPr>
          <w:rFonts w:asciiTheme="majorHAnsi" w:hAnsiTheme="majorHAnsi"/>
          <w:sz w:val="20"/>
        </w:rPr>
      </w:pPr>
      <w:r w:rsidRPr="007C700F">
        <w:rPr>
          <w:rFonts w:asciiTheme="majorHAnsi" w:hAnsiTheme="majorHAnsi"/>
          <w:sz w:val="20"/>
        </w:rPr>
        <w:t xml:space="preserve">2.2 Structure and Function of the cardiovascular system   </w:t>
      </w:r>
    </w:p>
    <w:p w:rsidR="001A43C0" w:rsidRPr="007B13D9" w:rsidRDefault="001A43C0" w:rsidP="001A43C0">
      <w:pPr>
        <w:pStyle w:val="NoSpacing"/>
        <w:numPr>
          <w:ilvl w:val="0"/>
          <w:numId w:val="8"/>
        </w:numPr>
        <w:rPr>
          <w:rFonts w:asciiTheme="majorHAnsi" w:hAnsiTheme="majorHAnsi"/>
          <w:sz w:val="20"/>
        </w:rPr>
      </w:pPr>
      <w:r>
        <w:rPr>
          <w:rFonts w:asciiTheme="majorHAnsi" w:hAnsiTheme="majorHAnsi"/>
          <w:sz w:val="20"/>
        </w:rPr>
        <w:t>Practical Work</w:t>
      </w:r>
    </w:p>
    <w:p w:rsidR="001A43C0" w:rsidRDefault="001A43C0" w:rsidP="001A43C0">
      <w:pPr>
        <w:pStyle w:val="NoSpacing"/>
        <w:rPr>
          <w:rFonts w:asciiTheme="majorHAnsi" w:hAnsiTheme="majorHAnsi"/>
          <w:b/>
          <w:bCs/>
          <w:sz w:val="20"/>
        </w:rPr>
      </w:pPr>
    </w:p>
    <w:p w:rsidR="001A43C0" w:rsidRDefault="001A43C0" w:rsidP="001A43C0">
      <w:pPr>
        <w:pStyle w:val="NoSpacing"/>
        <w:rPr>
          <w:rFonts w:asciiTheme="majorHAnsi" w:hAnsiTheme="majorHAnsi"/>
          <w:b/>
          <w:bCs/>
          <w:sz w:val="20"/>
        </w:rPr>
      </w:pPr>
      <w:r w:rsidRPr="00B84615">
        <w:rPr>
          <w:rFonts w:asciiTheme="majorHAnsi" w:hAnsiTheme="majorHAnsi"/>
          <w:b/>
          <w:bCs/>
          <w:sz w:val="20"/>
        </w:rPr>
        <w:t xml:space="preserve">Option </w:t>
      </w:r>
      <w:proofErr w:type="gramStart"/>
      <w:r>
        <w:rPr>
          <w:rFonts w:asciiTheme="majorHAnsi" w:hAnsiTheme="majorHAnsi"/>
          <w:b/>
          <w:bCs/>
          <w:sz w:val="20"/>
        </w:rPr>
        <w:t>A</w:t>
      </w:r>
      <w:proofErr w:type="gramEnd"/>
      <w:r w:rsidRPr="00B84615">
        <w:rPr>
          <w:rFonts w:asciiTheme="majorHAnsi" w:hAnsiTheme="majorHAnsi"/>
          <w:b/>
          <w:bCs/>
          <w:sz w:val="20"/>
        </w:rPr>
        <w:t xml:space="preserve"> </w:t>
      </w:r>
      <w:r>
        <w:rPr>
          <w:rFonts w:asciiTheme="majorHAnsi" w:hAnsiTheme="majorHAnsi"/>
          <w:b/>
          <w:bCs/>
          <w:sz w:val="20"/>
        </w:rPr>
        <w:t>–</w:t>
      </w:r>
      <w:r w:rsidRPr="00B84615">
        <w:rPr>
          <w:rFonts w:asciiTheme="majorHAnsi" w:hAnsiTheme="majorHAnsi"/>
          <w:b/>
          <w:bCs/>
          <w:sz w:val="20"/>
        </w:rPr>
        <w:t xml:space="preserve"> </w:t>
      </w:r>
      <w:r>
        <w:rPr>
          <w:rFonts w:asciiTheme="majorHAnsi" w:hAnsiTheme="majorHAnsi"/>
          <w:b/>
          <w:bCs/>
          <w:sz w:val="20"/>
        </w:rPr>
        <w:t>Optimizing Physiological Performance</w:t>
      </w:r>
    </w:p>
    <w:p w:rsidR="001A43C0" w:rsidRDefault="001A43C0" w:rsidP="001A43C0">
      <w:pPr>
        <w:pStyle w:val="NoSpacing"/>
        <w:numPr>
          <w:ilvl w:val="0"/>
          <w:numId w:val="23"/>
        </w:numPr>
        <w:rPr>
          <w:rFonts w:asciiTheme="majorHAnsi" w:hAnsiTheme="majorHAnsi"/>
          <w:sz w:val="20"/>
        </w:rPr>
      </w:pPr>
      <w:r>
        <w:rPr>
          <w:rFonts w:asciiTheme="majorHAnsi" w:hAnsiTheme="majorHAnsi"/>
          <w:sz w:val="20"/>
        </w:rPr>
        <w:t>A.1 – Training</w:t>
      </w:r>
    </w:p>
    <w:p w:rsidR="001A43C0" w:rsidRDefault="001A43C0" w:rsidP="001A43C0">
      <w:pPr>
        <w:pStyle w:val="NoSpacing"/>
        <w:numPr>
          <w:ilvl w:val="0"/>
          <w:numId w:val="23"/>
        </w:numPr>
        <w:rPr>
          <w:rFonts w:asciiTheme="majorHAnsi" w:hAnsiTheme="majorHAnsi"/>
          <w:sz w:val="20"/>
        </w:rPr>
      </w:pPr>
      <w:r>
        <w:rPr>
          <w:rFonts w:asciiTheme="majorHAnsi" w:hAnsiTheme="majorHAnsi"/>
          <w:sz w:val="20"/>
        </w:rPr>
        <w:t>A.2 – Environmental Factors and Physical Performance</w:t>
      </w:r>
    </w:p>
    <w:p w:rsidR="001A43C0" w:rsidRPr="00B84615" w:rsidRDefault="001A43C0" w:rsidP="001A43C0">
      <w:pPr>
        <w:pStyle w:val="NoSpacing"/>
        <w:numPr>
          <w:ilvl w:val="0"/>
          <w:numId w:val="23"/>
        </w:numPr>
        <w:rPr>
          <w:rFonts w:asciiTheme="majorHAnsi" w:hAnsiTheme="majorHAnsi"/>
          <w:sz w:val="20"/>
        </w:rPr>
      </w:pPr>
      <w:r>
        <w:rPr>
          <w:rFonts w:asciiTheme="majorHAnsi" w:hAnsiTheme="majorHAnsi"/>
          <w:sz w:val="20"/>
        </w:rPr>
        <w:t>A.3 – Non-nutritional Ergogenic Aids</w:t>
      </w:r>
    </w:p>
    <w:p w:rsidR="001A43C0" w:rsidRDefault="001A43C0" w:rsidP="001A43C0">
      <w:pPr>
        <w:pStyle w:val="NoSpacing"/>
        <w:rPr>
          <w:rFonts w:asciiTheme="majorHAnsi" w:hAnsiTheme="majorHAnsi"/>
          <w:b/>
          <w:bCs/>
          <w:sz w:val="20"/>
        </w:rPr>
      </w:pPr>
    </w:p>
    <w:p w:rsidR="001A43C0" w:rsidRPr="007B13D9" w:rsidRDefault="001A43C0" w:rsidP="001A43C0">
      <w:pPr>
        <w:pStyle w:val="NoSpacing"/>
        <w:rPr>
          <w:rFonts w:asciiTheme="majorHAnsi" w:hAnsiTheme="majorHAnsi"/>
          <w:sz w:val="20"/>
          <w:highlight w:val="yellow"/>
        </w:rPr>
      </w:pPr>
    </w:p>
    <w:p w:rsidR="001A43C0" w:rsidRDefault="001A43C0" w:rsidP="001A43C0">
      <w:pPr>
        <w:pStyle w:val="NoSpacing"/>
        <w:rPr>
          <w:rFonts w:asciiTheme="majorHAnsi" w:hAnsiTheme="majorHAnsi"/>
          <w:b/>
          <w:bCs/>
          <w:sz w:val="20"/>
        </w:rPr>
      </w:pPr>
    </w:p>
    <w:p w:rsidR="001A43C0" w:rsidRPr="007C700F" w:rsidRDefault="001A43C0" w:rsidP="001A43C0">
      <w:pPr>
        <w:pStyle w:val="NoSpacing"/>
        <w:rPr>
          <w:rFonts w:asciiTheme="majorHAnsi" w:hAnsiTheme="majorHAnsi"/>
          <w:b/>
          <w:bCs/>
          <w:sz w:val="20"/>
        </w:rPr>
      </w:pPr>
      <w:r w:rsidRPr="007C700F">
        <w:rPr>
          <w:rFonts w:asciiTheme="majorHAnsi" w:hAnsiTheme="majorHAnsi"/>
          <w:b/>
          <w:bCs/>
          <w:sz w:val="20"/>
        </w:rPr>
        <w:t>Revision</w:t>
      </w:r>
    </w:p>
    <w:p w:rsidR="001A43C0" w:rsidRDefault="001A43C0" w:rsidP="001A43C0">
      <w:pPr>
        <w:pStyle w:val="NoSpacing"/>
        <w:rPr>
          <w:rFonts w:asciiTheme="majorHAnsi" w:hAnsiTheme="majorHAnsi"/>
          <w:bCs/>
          <w:sz w:val="20"/>
        </w:rPr>
      </w:pPr>
      <w:r w:rsidRPr="007C700F">
        <w:rPr>
          <w:rFonts w:asciiTheme="majorHAnsi" w:hAnsiTheme="majorHAnsi"/>
          <w:bCs/>
          <w:sz w:val="20"/>
        </w:rPr>
        <w:t>Students will utilize remaining course time prior to external examinations for preparation.</w:t>
      </w:r>
    </w:p>
    <w:p w:rsidR="001A43C0" w:rsidRDefault="001A43C0" w:rsidP="001A43C0">
      <w:pPr>
        <w:pStyle w:val="NoSpacing"/>
        <w:rPr>
          <w:rFonts w:asciiTheme="majorHAnsi" w:hAnsiTheme="majorHAnsi"/>
          <w:bCs/>
          <w:sz w:val="20"/>
        </w:rPr>
      </w:pPr>
    </w:p>
    <w:p w:rsidR="001A43C0" w:rsidRPr="007C700F" w:rsidRDefault="001A43C0" w:rsidP="001A43C0">
      <w:pPr>
        <w:pStyle w:val="NoSpacing"/>
        <w:rPr>
          <w:rFonts w:asciiTheme="majorHAnsi" w:hAnsiTheme="majorHAnsi"/>
          <w:b/>
          <w:bCs/>
          <w:sz w:val="20"/>
        </w:rPr>
      </w:pPr>
    </w:p>
    <w:p w:rsidR="001A43C0" w:rsidRPr="00B84615" w:rsidRDefault="001A43C0" w:rsidP="001A43C0">
      <w:pPr>
        <w:pStyle w:val="NoSpacing"/>
        <w:rPr>
          <w:rFonts w:asciiTheme="majorHAnsi" w:hAnsiTheme="majorHAnsi"/>
          <w:b/>
          <w:bCs/>
          <w:i/>
          <w:sz w:val="20"/>
        </w:rPr>
      </w:pPr>
    </w:p>
    <w:p w:rsidR="001A43C0" w:rsidRDefault="001A43C0" w:rsidP="001A43C0">
      <w:pPr>
        <w:pStyle w:val="NoSpacing"/>
        <w:rPr>
          <w:rFonts w:asciiTheme="majorHAnsi" w:hAnsiTheme="majorHAnsi"/>
          <w:bCs/>
          <w:sz w:val="20"/>
        </w:rPr>
      </w:pPr>
    </w:p>
    <w:p w:rsidR="001A43C0" w:rsidRPr="007B13D9" w:rsidRDefault="001A43C0" w:rsidP="001A43C0">
      <w:pPr>
        <w:pStyle w:val="NoSpacing"/>
        <w:rPr>
          <w:rFonts w:asciiTheme="majorHAnsi" w:hAnsiTheme="majorHAnsi"/>
          <w:bCs/>
          <w:sz w:val="20"/>
        </w:rPr>
      </w:pPr>
    </w:p>
    <w:p w:rsidR="001A43C0" w:rsidRPr="007C700F" w:rsidRDefault="001A43C0" w:rsidP="001A43C0">
      <w:pPr>
        <w:pStyle w:val="NoSpacing"/>
        <w:rPr>
          <w:rFonts w:asciiTheme="majorHAnsi" w:hAnsiTheme="majorHAnsi"/>
          <w:sz w:val="20"/>
        </w:rPr>
        <w:sectPr w:rsidR="001A43C0" w:rsidRPr="007C700F" w:rsidSect="001A43C0">
          <w:headerReference w:type="default" r:id="rId16"/>
          <w:type w:val="continuous"/>
          <w:pgSz w:w="12240" w:h="15840"/>
          <w:pgMar w:top="990" w:right="810" w:bottom="990" w:left="1260" w:header="720" w:footer="720" w:gutter="0"/>
          <w:cols w:num="2" w:space="540"/>
          <w:docGrid w:linePitch="360"/>
        </w:sectPr>
      </w:pPr>
      <w:r w:rsidRPr="007C700F">
        <w:rPr>
          <w:rFonts w:asciiTheme="majorHAnsi" w:hAnsiTheme="majorHAnsi"/>
          <w:b/>
          <w:bCs/>
          <w:sz w:val="20"/>
        </w:rPr>
        <w:t>** Practical Work will meet the IB</w:t>
      </w:r>
      <w:r w:rsidR="00CE1F6F">
        <w:rPr>
          <w:rFonts w:asciiTheme="majorHAnsi" w:hAnsiTheme="majorHAnsi"/>
          <w:b/>
          <w:bCs/>
          <w:sz w:val="20"/>
        </w:rPr>
        <w:t>/SL</w:t>
      </w:r>
      <w:r w:rsidRPr="007C700F">
        <w:rPr>
          <w:rFonts w:asciiTheme="majorHAnsi" w:hAnsiTheme="majorHAnsi"/>
          <w:b/>
          <w:bCs/>
          <w:sz w:val="20"/>
        </w:rPr>
        <w:t xml:space="preserve"> standard of a minimum of </w:t>
      </w:r>
      <w:r w:rsidR="00CE1F6F">
        <w:rPr>
          <w:rFonts w:asciiTheme="majorHAnsi" w:hAnsiTheme="majorHAnsi"/>
          <w:b/>
          <w:bCs/>
          <w:sz w:val="20"/>
        </w:rPr>
        <w:t>4</w:t>
      </w:r>
      <w:r w:rsidRPr="007C700F">
        <w:rPr>
          <w:rFonts w:asciiTheme="majorHAnsi" w:hAnsiTheme="majorHAnsi"/>
          <w:b/>
          <w:bCs/>
          <w:sz w:val="20"/>
        </w:rPr>
        <w:t>0 hours</w:t>
      </w:r>
    </w:p>
    <w:p w:rsidR="001A43C0" w:rsidRPr="007C700F" w:rsidRDefault="001A43C0" w:rsidP="001A43C0">
      <w:pPr>
        <w:pStyle w:val="NoSpacing"/>
        <w:numPr>
          <w:ilvl w:val="0"/>
          <w:numId w:val="25"/>
        </w:numPr>
        <w:ind w:left="540"/>
        <w:rPr>
          <w:rFonts w:asciiTheme="majorHAnsi" w:hAnsiTheme="majorHAnsi"/>
          <w:sz w:val="20"/>
        </w:rPr>
      </w:pPr>
      <w:r w:rsidRPr="007C700F">
        <w:rPr>
          <w:rFonts w:asciiTheme="majorHAnsi" w:hAnsiTheme="majorHAnsi"/>
          <w:sz w:val="20"/>
        </w:rPr>
        <w:lastRenderedPageBreak/>
        <w:t xml:space="preserve">B.4 Psychological Skills Training   </w:t>
      </w:r>
    </w:p>
    <w:p w:rsidR="00910749" w:rsidRDefault="00910749" w:rsidP="00AF54E1">
      <w:pPr>
        <w:rPr>
          <w:rFonts w:asciiTheme="majorHAnsi" w:hAnsiTheme="majorHAnsi" w:cs="Segoe UI"/>
          <w:b/>
          <w:szCs w:val="22"/>
          <w:u w:val="single"/>
        </w:rPr>
      </w:pPr>
    </w:p>
    <w:p w:rsidR="00910749" w:rsidRDefault="00910749" w:rsidP="00AF54E1">
      <w:pPr>
        <w:rPr>
          <w:rFonts w:asciiTheme="majorHAnsi" w:hAnsiTheme="majorHAnsi" w:cs="Segoe UI"/>
          <w:b/>
          <w:szCs w:val="22"/>
          <w:u w:val="single"/>
        </w:rPr>
      </w:pPr>
    </w:p>
    <w:p w:rsidR="00910749" w:rsidRDefault="00910749" w:rsidP="00AF54E1">
      <w:pPr>
        <w:rPr>
          <w:rFonts w:asciiTheme="majorHAnsi" w:hAnsiTheme="majorHAnsi" w:cs="Segoe UI"/>
          <w:b/>
          <w:szCs w:val="22"/>
          <w:u w:val="single"/>
        </w:rPr>
      </w:pPr>
    </w:p>
    <w:p w:rsidR="001A43C0" w:rsidRDefault="001A43C0" w:rsidP="00AF54E1">
      <w:pPr>
        <w:rPr>
          <w:rFonts w:asciiTheme="majorHAnsi" w:hAnsiTheme="majorHAnsi" w:cs="Segoe UI"/>
          <w:b/>
          <w:szCs w:val="22"/>
          <w:u w:val="single"/>
        </w:rPr>
      </w:pPr>
    </w:p>
    <w:p w:rsidR="001A43C0" w:rsidRDefault="001A43C0" w:rsidP="00AF54E1">
      <w:pPr>
        <w:rPr>
          <w:rFonts w:asciiTheme="majorHAnsi" w:hAnsiTheme="majorHAnsi" w:cs="Segoe UI"/>
          <w:b/>
          <w:szCs w:val="22"/>
          <w:u w:val="single"/>
        </w:rPr>
      </w:pPr>
    </w:p>
    <w:p w:rsidR="001A43C0" w:rsidRDefault="001A43C0" w:rsidP="00AF54E1">
      <w:pPr>
        <w:rPr>
          <w:rFonts w:asciiTheme="majorHAnsi" w:hAnsiTheme="majorHAnsi" w:cs="Segoe UI"/>
          <w:b/>
          <w:szCs w:val="22"/>
          <w:u w:val="single"/>
        </w:rPr>
      </w:pPr>
    </w:p>
    <w:p w:rsidR="004F3D34" w:rsidRDefault="004F3D34" w:rsidP="00AF54E1">
      <w:pPr>
        <w:rPr>
          <w:rFonts w:asciiTheme="majorHAnsi" w:hAnsiTheme="majorHAnsi" w:cs="Segoe UI"/>
          <w:b/>
          <w:szCs w:val="22"/>
          <w:u w:val="single"/>
        </w:rPr>
      </w:pPr>
    </w:p>
    <w:p w:rsidR="001A43C0" w:rsidRDefault="001A43C0" w:rsidP="00AF54E1">
      <w:pPr>
        <w:rPr>
          <w:rFonts w:asciiTheme="majorHAnsi" w:hAnsiTheme="majorHAnsi" w:cs="Segoe UI"/>
          <w:b/>
          <w:szCs w:val="22"/>
          <w:u w:val="single"/>
        </w:rPr>
      </w:pPr>
    </w:p>
    <w:p w:rsidR="001A43C0" w:rsidRDefault="001A43C0" w:rsidP="00AF54E1">
      <w:pPr>
        <w:rPr>
          <w:rFonts w:asciiTheme="majorHAnsi" w:hAnsiTheme="majorHAnsi" w:cs="Segoe UI"/>
          <w:b/>
          <w:szCs w:val="22"/>
          <w:u w:val="single"/>
        </w:rPr>
      </w:pPr>
    </w:p>
    <w:p w:rsidR="00CE1F6F" w:rsidRDefault="00CE1F6F" w:rsidP="00AF54E1">
      <w:pPr>
        <w:rPr>
          <w:rFonts w:asciiTheme="majorHAnsi" w:hAnsiTheme="majorHAnsi" w:cs="Segoe UI"/>
          <w:b/>
          <w:szCs w:val="22"/>
          <w:u w:val="single"/>
        </w:rPr>
      </w:pPr>
    </w:p>
    <w:p w:rsidR="001A43C0" w:rsidRDefault="001A43C0" w:rsidP="00AF54E1">
      <w:pPr>
        <w:rPr>
          <w:rFonts w:asciiTheme="majorHAnsi" w:hAnsiTheme="majorHAnsi" w:cs="Segoe UI"/>
          <w:b/>
          <w:szCs w:val="22"/>
          <w:u w:val="single"/>
        </w:rPr>
      </w:pPr>
    </w:p>
    <w:p w:rsidR="00AF54E1" w:rsidRPr="006C0E23" w:rsidRDefault="006C0E23" w:rsidP="00AF54E1">
      <w:pPr>
        <w:rPr>
          <w:rFonts w:asciiTheme="majorHAnsi" w:hAnsiTheme="majorHAnsi" w:cs="Segoe UI"/>
          <w:b/>
          <w:caps/>
          <w:sz w:val="22"/>
          <w:szCs w:val="20"/>
        </w:rPr>
      </w:pPr>
      <w:r>
        <w:rPr>
          <w:rFonts w:asciiTheme="majorHAnsi" w:hAnsiTheme="majorHAnsi" w:cs="Segoe UI"/>
          <w:b/>
          <w:caps/>
          <w:sz w:val="22"/>
          <w:szCs w:val="20"/>
          <w:u w:val="single"/>
        </w:rPr>
        <w:lastRenderedPageBreak/>
        <w:t xml:space="preserve">IB </w:t>
      </w:r>
      <w:r w:rsidR="00AF54E1" w:rsidRPr="006C0E23">
        <w:rPr>
          <w:rFonts w:asciiTheme="majorHAnsi" w:hAnsiTheme="majorHAnsi" w:cs="Segoe UI"/>
          <w:b/>
          <w:caps/>
          <w:sz w:val="22"/>
          <w:szCs w:val="20"/>
          <w:u w:val="single"/>
        </w:rPr>
        <w:t>SEHS Command Terms</w:t>
      </w:r>
    </w:p>
    <w:p w:rsidR="00AF54E1" w:rsidRPr="001A43C0" w:rsidRDefault="00AF54E1" w:rsidP="00AF54E1">
      <w:pPr>
        <w:rPr>
          <w:rFonts w:asciiTheme="majorHAnsi" w:hAnsiTheme="majorHAnsi" w:cs="Segoe UI"/>
          <w:sz w:val="20"/>
          <w:szCs w:val="20"/>
        </w:rPr>
      </w:pPr>
      <w:r w:rsidRPr="001A43C0">
        <w:rPr>
          <w:rFonts w:asciiTheme="majorHAnsi" w:hAnsiTheme="majorHAnsi" w:cs="Segoe UI"/>
          <w:sz w:val="20"/>
          <w:szCs w:val="20"/>
        </w:rPr>
        <w:t xml:space="preserve">These command terms indicate the </w:t>
      </w:r>
      <w:r w:rsidRPr="001A43C0">
        <w:rPr>
          <w:rFonts w:asciiTheme="majorHAnsi" w:hAnsiTheme="majorHAnsi" w:cs="Segoe UI"/>
          <w:sz w:val="20"/>
          <w:szCs w:val="20"/>
          <w:u w:val="single"/>
        </w:rPr>
        <w:t>depth</w:t>
      </w:r>
      <w:r w:rsidRPr="001A43C0">
        <w:rPr>
          <w:rFonts w:asciiTheme="majorHAnsi" w:hAnsiTheme="majorHAnsi" w:cs="Segoe UI"/>
          <w:sz w:val="20"/>
          <w:szCs w:val="20"/>
        </w:rPr>
        <w:t xml:space="preserve"> required for a given assessment statement. </w:t>
      </w:r>
      <w:r w:rsidR="00D90A48">
        <w:rPr>
          <w:rFonts w:asciiTheme="majorHAnsi" w:hAnsiTheme="majorHAnsi" w:cs="Segoe UI"/>
          <w:sz w:val="20"/>
          <w:szCs w:val="20"/>
        </w:rPr>
        <w:t xml:space="preserve">A more detailed list of terms </w:t>
      </w:r>
      <w:proofErr w:type="gramStart"/>
      <w:r w:rsidR="00D90A48">
        <w:rPr>
          <w:rFonts w:asciiTheme="majorHAnsi" w:hAnsiTheme="majorHAnsi" w:cs="Segoe UI"/>
          <w:sz w:val="20"/>
          <w:szCs w:val="20"/>
        </w:rPr>
        <w:t>will be provided</w:t>
      </w:r>
      <w:proofErr w:type="gramEnd"/>
      <w:r w:rsidR="00D90A48">
        <w:rPr>
          <w:rFonts w:asciiTheme="majorHAnsi" w:hAnsiTheme="majorHAnsi" w:cs="Segoe UI"/>
          <w:sz w:val="20"/>
          <w:szCs w:val="20"/>
        </w:rPr>
        <w:t xml:space="preserve"> in class.</w:t>
      </w:r>
    </w:p>
    <w:p w:rsidR="001A43C0" w:rsidRDefault="001A43C0" w:rsidP="00AF54E1">
      <w:pPr>
        <w:rPr>
          <w:rFonts w:asciiTheme="majorHAnsi" w:hAnsiTheme="majorHAnsi" w:cs="Segoe UI"/>
          <w:b/>
          <w:sz w:val="22"/>
          <w:szCs w:val="20"/>
        </w:rPr>
      </w:pPr>
    </w:p>
    <w:p w:rsidR="00AF54E1" w:rsidRPr="001A43C0" w:rsidRDefault="00AF54E1" w:rsidP="00AF54E1">
      <w:pPr>
        <w:rPr>
          <w:rFonts w:asciiTheme="majorHAnsi" w:hAnsiTheme="majorHAnsi" w:cs="Segoe UI"/>
          <w:b/>
          <w:sz w:val="22"/>
          <w:szCs w:val="20"/>
        </w:rPr>
      </w:pPr>
      <w:r w:rsidRPr="001A43C0">
        <w:rPr>
          <w:rFonts w:asciiTheme="majorHAnsi" w:hAnsiTheme="majorHAnsi" w:cs="Segoe UI"/>
          <w:b/>
          <w:sz w:val="22"/>
          <w:szCs w:val="20"/>
        </w:rPr>
        <w:t>Objective 1</w:t>
      </w:r>
      <w:r w:rsidR="00FD697B">
        <w:rPr>
          <w:rFonts w:asciiTheme="majorHAnsi" w:hAnsiTheme="majorHAnsi" w:cs="Segoe UI"/>
          <w:b/>
          <w:sz w:val="22"/>
          <w:szCs w:val="20"/>
        </w:rPr>
        <w:t>/Criterion A</w:t>
      </w:r>
    </w:p>
    <w:p w:rsidR="00AF54E1" w:rsidRPr="001A43C0" w:rsidRDefault="00AF54E1" w:rsidP="00AF54E1">
      <w:pPr>
        <w:rPr>
          <w:rFonts w:asciiTheme="majorHAnsi" w:hAnsiTheme="majorHAnsi" w:cs="Segoe UI"/>
          <w:sz w:val="20"/>
          <w:szCs w:val="20"/>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5"/>
        <w:gridCol w:w="8575"/>
      </w:tblGrid>
      <w:tr w:rsidR="00AF54E1" w:rsidRPr="001A43C0" w:rsidTr="004F3D34">
        <w:tc>
          <w:tcPr>
            <w:tcW w:w="1325" w:type="dxa"/>
          </w:tcPr>
          <w:p w:rsidR="00AF54E1" w:rsidRPr="001A43C0" w:rsidRDefault="00AF54E1" w:rsidP="00FD055C">
            <w:pPr>
              <w:rPr>
                <w:rFonts w:asciiTheme="majorHAnsi" w:hAnsiTheme="majorHAnsi" w:cs="Segoe UI"/>
                <w:b/>
                <w:sz w:val="20"/>
                <w:szCs w:val="20"/>
              </w:rPr>
            </w:pPr>
            <w:r w:rsidRPr="001A43C0">
              <w:rPr>
                <w:rFonts w:asciiTheme="majorHAnsi" w:hAnsiTheme="majorHAnsi" w:cs="Segoe UI"/>
                <w:b/>
                <w:sz w:val="20"/>
                <w:szCs w:val="20"/>
              </w:rPr>
              <w:t>Define</w:t>
            </w:r>
          </w:p>
        </w:tc>
        <w:tc>
          <w:tcPr>
            <w:tcW w:w="8575" w:type="dxa"/>
          </w:tcPr>
          <w:p w:rsidR="00AF54E1" w:rsidRPr="001A43C0" w:rsidRDefault="00AF54E1" w:rsidP="00FD055C">
            <w:pPr>
              <w:rPr>
                <w:rFonts w:asciiTheme="majorHAnsi" w:hAnsiTheme="majorHAnsi" w:cs="Segoe UI"/>
                <w:sz w:val="20"/>
                <w:szCs w:val="20"/>
              </w:rPr>
            </w:pPr>
            <w:r w:rsidRPr="001A43C0">
              <w:rPr>
                <w:rFonts w:asciiTheme="majorHAnsi" w:hAnsiTheme="majorHAnsi" w:cs="Segoe UI"/>
                <w:sz w:val="20"/>
                <w:szCs w:val="20"/>
              </w:rPr>
              <w:t>Give the precise meaning of the word, phrase or physical quality.</w:t>
            </w:r>
          </w:p>
        </w:tc>
      </w:tr>
      <w:tr w:rsidR="00AF54E1" w:rsidRPr="001A43C0" w:rsidTr="004F3D34">
        <w:tc>
          <w:tcPr>
            <w:tcW w:w="1325" w:type="dxa"/>
          </w:tcPr>
          <w:p w:rsidR="00AF54E1" w:rsidRPr="001A43C0" w:rsidRDefault="00AF54E1" w:rsidP="00FD055C">
            <w:pPr>
              <w:rPr>
                <w:rFonts w:asciiTheme="majorHAnsi" w:hAnsiTheme="majorHAnsi" w:cs="Segoe UI"/>
                <w:b/>
                <w:sz w:val="20"/>
                <w:szCs w:val="20"/>
              </w:rPr>
            </w:pPr>
            <w:r w:rsidRPr="001A43C0">
              <w:rPr>
                <w:rFonts w:asciiTheme="majorHAnsi" w:hAnsiTheme="majorHAnsi" w:cs="Segoe UI"/>
                <w:b/>
                <w:sz w:val="20"/>
                <w:szCs w:val="20"/>
              </w:rPr>
              <w:t>Draw</w:t>
            </w:r>
          </w:p>
        </w:tc>
        <w:tc>
          <w:tcPr>
            <w:tcW w:w="8575" w:type="dxa"/>
          </w:tcPr>
          <w:p w:rsidR="00AF54E1" w:rsidRPr="001A43C0" w:rsidRDefault="001A43C0" w:rsidP="00144BEE">
            <w:pPr>
              <w:rPr>
                <w:rFonts w:asciiTheme="majorHAnsi" w:hAnsiTheme="majorHAnsi" w:cs="Segoe UI"/>
                <w:sz w:val="20"/>
                <w:szCs w:val="20"/>
              </w:rPr>
            </w:pPr>
            <w:r w:rsidRPr="001A43C0">
              <w:rPr>
                <w:rFonts w:asciiTheme="majorHAnsi" w:hAnsiTheme="majorHAnsi" w:cs="Segoe UI"/>
                <w:sz w:val="20"/>
                <w:szCs w:val="20"/>
              </w:rPr>
              <w:t>Represent by means of pencil lines (always label unless told NOT to do so).</w:t>
            </w:r>
          </w:p>
        </w:tc>
      </w:tr>
      <w:tr w:rsidR="00AF54E1" w:rsidRPr="001A43C0" w:rsidTr="004F3D34">
        <w:tc>
          <w:tcPr>
            <w:tcW w:w="1325" w:type="dxa"/>
          </w:tcPr>
          <w:p w:rsidR="00AF54E1" w:rsidRPr="001A43C0" w:rsidRDefault="00AF54E1" w:rsidP="00FD055C">
            <w:pPr>
              <w:rPr>
                <w:rFonts w:asciiTheme="majorHAnsi" w:hAnsiTheme="majorHAnsi" w:cs="Segoe UI"/>
                <w:b/>
                <w:sz w:val="20"/>
                <w:szCs w:val="20"/>
              </w:rPr>
            </w:pPr>
            <w:r w:rsidRPr="001A43C0">
              <w:rPr>
                <w:rFonts w:asciiTheme="majorHAnsi" w:hAnsiTheme="majorHAnsi" w:cs="Segoe UI"/>
                <w:b/>
                <w:sz w:val="20"/>
                <w:szCs w:val="20"/>
              </w:rPr>
              <w:t>Label</w:t>
            </w:r>
          </w:p>
        </w:tc>
        <w:tc>
          <w:tcPr>
            <w:tcW w:w="8575" w:type="dxa"/>
          </w:tcPr>
          <w:p w:rsidR="00AF54E1" w:rsidRPr="001A43C0" w:rsidRDefault="00AF54E1" w:rsidP="00FD055C">
            <w:pPr>
              <w:rPr>
                <w:rFonts w:asciiTheme="majorHAnsi" w:hAnsiTheme="majorHAnsi" w:cs="Segoe UI"/>
                <w:sz w:val="20"/>
                <w:szCs w:val="20"/>
              </w:rPr>
            </w:pPr>
            <w:r w:rsidRPr="001A43C0">
              <w:rPr>
                <w:rFonts w:asciiTheme="majorHAnsi" w:hAnsiTheme="majorHAnsi" w:cs="Segoe UI"/>
                <w:sz w:val="20"/>
                <w:szCs w:val="20"/>
              </w:rPr>
              <w:t>Add labels to a diagram.</w:t>
            </w:r>
          </w:p>
        </w:tc>
      </w:tr>
      <w:tr w:rsidR="00AF54E1" w:rsidRPr="001A43C0" w:rsidTr="004F3D34">
        <w:tc>
          <w:tcPr>
            <w:tcW w:w="1325" w:type="dxa"/>
          </w:tcPr>
          <w:p w:rsidR="00AF54E1" w:rsidRPr="001A43C0" w:rsidRDefault="00AF54E1" w:rsidP="00FD055C">
            <w:pPr>
              <w:rPr>
                <w:rFonts w:asciiTheme="majorHAnsi" w:hAnsiTheme="majorHAnsi" w:cs="Segoe UI"/>
                <w:b/>
                <w:sz w:val="20"/>
                <w:szCs w:val="20"/>
              </w:rPr>
            </w:pPr>
            <w:r w:rsidRPr="001A43C0">
              <w:rPr>
                <w:rFonts w:asciiTheme="majorHAnsi" w:hAnsiTheme="majorHAnsi" w:cs="Segoe UI"/>
                <w:b/>
                <w:sz w:val="20"/>
                <w:szCs w:val="20"/>
              </w:rPr>
              <w:t>List</w:t>
            </w:r>
          </w:p>
        </w:tc>
        <w:tc>
          <w:tcPr>
            <w:tcW w:w="8575" w:type="dxa"/>
          </w:tcPr>
          <w:p w:rsidR="00AF54E1" w:rsidRPr="001A43C0" w:rsidRDefault="001A43C0" w:rsidP="00144BEE">
            <w:pPr>
              <w:rPr>
                <w:rFonts w:asciiTheme="majorHAnsi" w:hAnsiTheme="majorHAnsi" w:cs="Segoe UI"/>
                <w:sz w:val="20"/>
                <w:szCs w:val="20"/>
              </w:rPr>
            </w:pPr>
            <w:r w:rsidRPr="001A43C0">
              <w:rPr>
                <w:rFonts w:asciiTheme="majorHAnsi" w:hAnsiTheme="majorHAnsi" w:cs="Segoe UI"/>
                <w:sz w:val="20"/>
                <w:szCs w:val="20"/>
              </w:rPr>
              <w:t>Give a sequence of names or other brief answers with NO explanation.</w:t>
            </w:r>
          </w:p>
        </w:tc>
      </w:tr>
      <w:tr w:rsidR="00AF54E1" w:rsidRPr="001A43C0" w:rsidTr="004F3D34">
        <w:tc>
          <w:tcPr>
            <w:tcW w:w="1325" w:type="dxa"/>
          </w:tcPr>
          <w:p w:rsidR="00AF54E1" w:rsidRPr="001A43C0" w:rsidRDefault="00AF54E1" w:rsidP="00FD055C">
            <w:pPr>
              <w:rPr>
                <w:rFonts w:asciiTheme="majorHAnsi" w:hAnsiTheme="majorHAnsi" w:cs="Segoe UI"/>
                <w:b/>
                <w:sz w:val="20"/>
                <w:szCs w:val="20"/>
              </w:rPr>
            </w:pPr>
            <w:r w:rsidRPr="001A43C0">
              <w:rPr>
                <w:rFonts w:asciiTheme="majorHAnsi" w:hAnsiTheme="majorHAnsi" w:cs="Segoe UI"/>
                <w:b/>
                <w:sz w:val="20"/>
                <w:szCs w:val="20"/>
              </w:rPr>
              <w:t>Measure</w:t>
            </w:r>
          </w:p>
        </w:tc>
        <w:tc>
          <w:tcPr>
            <w:tcW w:w="8575" w:type="dxa"/>
          </w:tcPr>
          <w:p w:rsidR="00AF54E1" w:rsidRPr="001A43C0" w:rsidRDefault="001A43C0" w:rsidP="00FD055C">
            <w:pPr>
              <w:rPr>
                <w:rFonts w:asciiTheme="majorHAnsi" w:hAnsiTheme="majorHAnsi" w:cs="Segoe UI"/>
                <w:sz w:val="20"/>
                <w:szCs w:val="20"/>
              </w:rPr>
            </w:pPr>
            <w:r w:rsidRPr="001A43C0">
              <w:rPr>
                <w:rFonts w:asciiTheme="majorHAnsi" w:hAnsiTheme="majorHAnsi" w:cs="Segoe UI"/>
                <w:sz w:val="20"/>
                <w:szCs w:val="20"/>
              </w:rPr>
              <w:t>Find</w:t>
            </w:r>
            <w:r w:rsidR="00AF54E1" w:rsidRPr="001A43C0">
              <w:rPr>
                <w:rFonts w:asciiTheme="majorHAnsi" w:hAnsiTheme="majorHAnsi" w:cs="Segoe UI"/>
                <w:sz w:val="20"/>
                <w:szCs w:val="20"/>
              </w:rPr>
              <w:t xml:space="preserve"> a value for a quantity.</w:t>
            </w:r>
          </w:p>
        </w:tc>
      </w:tr>
      <w:tr w:rsidR="00AF54E1" w:rsidRPr="001A43C0" w:rsidTr="004F3D34">
        <w:tc>
          <w:tcPr>
            <w:tcW w:w="1325" w:type="dxa"/>
          </w:tcPr>
          <w:p w:rsidR="00AF54E1" w:rsidRPr="001A43C0" w:rsidRDefault="00AF54E1" w:rsidP="00FD055C">
            <w:pPr>
              <w:rPr>
                <w:rFonts w:asciiTheme="majorHAnsi" w:hAnsiTheme="majorHAnsi" w:cs="Segoe UI"/>
                <w:b/>
                <w:sz w:val="20"/>
                <w:szCs w:val="20"/>
              </w:rPr>
            </w:pPr>
            <w:r w:rsidRPr="001A43C0">
              <w:rPr>
                <w:rFonts w:asciiTheme="majorHAnsi" w:hAnsiTheme="majorHAnsi" w:cs="Segoe UI"/>
                <w:b/>
                <w:sz w:val="20"/>
                <w:szCs w:val="20"/>
              </w:rPr>
              <w:t>State</w:t>
            </w:r>
          </w:p>
        </w:tc>
        <w:tc>
          <w:tcPr>
            <w:tcW w:w="8575" w:type="dxa"/>
          </w:tcPr>
          <w:p w:rsidR="00AF54E1" w:rsidRPr="001A43C0" w:rsidRDefault="00AF54E1" w:rsidP="00FD055C">
            <w:pPr>
              <w:rPr>
                <w:rFonts w:asciiTheme="majorHAnsi" w:hAnsiTheme="majorHAnsi" w:cs="Segoe UI"/>
                <w:sz w:val="20"/>
                <w:szCs w:val="20"/>
              </w:rPr>
            </w:pPr>
            <w:r w:rsidRPr="001A43C0">
              <w:rPr>
                <w:rFonts w:asciiTheme="majorHAnsi" w:hAnsiTheme="majorHAnsi" w:cs="Segoe UI"/>
                <w:sz w:val="20"/>
                <w:szCs w:val="20"/>
              </w:rPr>
              <w:t>Give a specific name, value or other brief answer without explanation or calculation.</w:t>
            </w:r>
          </w:p>
        </w:tc>
      </w:tr>
    </w:tbl>
    <w:p w:rsidR="00AF54E1" w:rsidRPr="001A43C0" w:rsidRDefault="00AF54E1" w:rsidP="00AF54E1">
      <w:pPr>
        <w:rPr>
          <w:rFonts w:asciiTheme="majorHAnsi" w:hAnsiTheme="majorHAnsi" w:cs="Segoe UI"/>
          <w:sz w:val="20"/>
          <w:szCs w:val="20"/>
        </w:rPr>
      </w:pPr>
    </w:p>
    <w:p w:rsidR="00AF54E1" w:rsidRPr="001A43C0" w:rsidRDefault="00AF54E1" w:rsidP="00AF54E1">
      <w:pPr>
        <w:rPr>
          <w:rFonts w:asciiTheme="majorHAnsi" w:hAnsiTheme="majorHAnsi" w:cs="Segoe UI"/>
          <w:b/>
          <w:sz w:val="22"/>
          <w:szCs w:val="20"/>
        </w:rPr>
      </w:pPr>
      <w:r w:rsidRPr="001A43C0">
        <w:rPr>
          <w:rFonts w:asciiTheme="majorHAnsi" w:hAnsiTheme="majorHAnsi" w:cs="Segoe UI"/>
          <w:b/>
          <w:sz w:val="22"/>
          <w:szCs w:val="20"/>
        </w:rPr>
        <w:t xml:space="preserve">Objective </w:t>
      </w:r>
      <w:proofErr w:type="gramStart"/>
      <w:r w:rsidRPr="001A43C0">
        <w:rPr>
          <w:rFonts w:asciiTheme="majorHAnsi" w:hAnsiTheme="majorHAnsi" w:cs="Segoe UI"/>
          <w:b/>
          <w:sz w:val="22"/>
          <w:szCs w:val="20"/>
        </w:rPr>
        <w:t>2</w:t>
      </w:r>
      <w:proofErr w:type="gramEnd"/>
      <w:r w:rsidR="00FD697B">
        <w:rPr>
          <w:rFonts w:asciiTheme="majorHAnsi" w:hAnsiTheme="majorHAnsi" w:cs="Segoe UI"/>
          <w:b/>
          <w:sz w:val="22"/>
          <w:szCs w:val="20"/>
        </w:rPr>
        <w:t>/ Criterion B</w:t>
      </w:r>
    </w:p>
    <w:p w:rsidR="00AF54E1" w:rsidRPr="001A43C0" w:rsidRDefault="00AF54E1" w:rsidP="00AF54E1">
      <w:pPr>
        <w:rPr>
          <w:rFonts w:asciiTheme="majorHAnsi" w:hAnsiTheme="majorHAnsi" w:cs="Segoe UI"/>
          <w:sz w:val="20"/>
          <w:szCs w:val="20"/>
        </w:rPr>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8442"/>
      </w:tblGrid>
      <w:tr w:rsidR="00AF54E1" w:rsidRPr="001A43C0" w:rsidTr="004F3D34">
        <w:tc>
          <w:tcPr>
            <w:tcW w:w="1368" w:type="dxa"/>
          </w:tcPr>
          <w:p w:rsidR="00AF54E1" w:rsidRPr="001A43C0" w:rsidRDefault="00AF54E1" w:rsidP="00FD055C">
            <w:pPr>
              <w:rPr>
                <w:rFonts w:asciiTheme="majorHAnsi" w:hAnsiTheme="majorHAnsi" w:cs="Segoe UI"/>
                <w:b/>
                <w:sz w:val="20"/>
                <w:szCs w:val="20"/>
              </w:rPr>
            </w:pPr>
            <w:r w:rsidRPr="001A43C0">
              <w:rPr>
                <w:rFonts w:asciiTheme="majorHAnsi" w:hAnsiTheme="majorHAnsi" w:cs="Segoe UI"/>
                <w:b/>
                <w:sz w:val="20"/>
                <w:szCs w:val="20"/>
              </w:rPr>
              <w:t>Annotate</w:t>
            </w:r>
          </w:p>
        </w:tc>
        <w:tc>
          <w:tcPr>
            <w:tcW w:w="8442" w:type="dxa"/>
          </w:tcPr>
          <w:p w:rsidR="00AF54E1" w:rsidRPr="001A43C0" w:rsidRDefault="00AF54E1" w:rsidP="00FD055C">
            <w:pPr>
              <w:rPr>
                <w:rFonts w:asciiTheme="majorHAnsi" w:hAnsiTheme="majorHAnsi" w:cs="Segoe UI"/>
                <w:sz w:val="20"/>
                <w:szCs w:val="20"/>
              </w:rPr>
            </w:pPr>
            <w:r w:rsidRPr="001A43C0">
              <w:rPr>
                <w:rFonts w:asciiTheme="majorHAnsi" w:hAnsiTheme="majorHAnsi" w:cs="Segoe UI"/>
                <w:sz w:val="20"/>
                <w:szCs w:val="20"/>
              </w:rPr>
              <w:t>Add brief notes to the diagram or graph.</w:t>
            </w:r>
          </w:p>
        </w:tc>
      </w:tr>
      <w:tr w:rsidR="00AF54E1" w:rsidRPr="001A43C0" w:rsidTr="004F3D34">
        <w:tc>
          <w:tcPr>
            <w:tcW w:w="1368" w:type="dxa"/>
          </w:tcPr>
          <w:p w:rsidR="00AF54E1" w:rsidRPr="001A43C0" w:rsidRDefault="00AF54E1" w:rsidP="00FD055C">
            <w:pPr>
              <w:rPr>
                <w:rFonts w:asciiTheme="majorHAnsi" w:hAnsiTheme="majorHAnsi" w:cs="Segoe UI"/>
                <w:b/>
                <w:sz w:val="20"/>
                <w:szCs w:val="20"/>
              </w:rPr>
            </w:pPr>
            <w:r w:rsidRPr="001A43C0">
              <w:rPr>
                <w:rFonts w:asciiTheme="majorHAnsi" w:hAnsiTheme="majorHAnsi" w:cs="Segoe UI"/>
                <w:b/>
                <w:sz w:val="20"/>
                <w:szCs w:val="20"/>
              </w:rPr>
              <w:t>Apply</w:t>
            </w:r>
          </w:p>
        </w:tc>
        <w:tc>
          <w:tcPr>
            <w:tcW w:w="8442" w:type="dxa"/>
          </w:tcPr>
          <w:p w:rsidR="00AF54E1" w:rsidRPr="001A43C0" w:rsidRDefault="00AF54E1" w:rsidP="00144BEE">
            <w:pPr>
              <w:rPr>
                <w:rFonts w:asciiTheme="majorHAnsi" w:hAnsiTheme="majorHAnsi" w:cs="Segoe UI"/>
                <w:sz w:val="20"/>
                <w:szCs w:val="20"/>
              </w:rPr>
            </w:pPr>
            <w:r w:rsidRPr="001A43C0">
              <w:rPr>
                <w:rFonts w:asciiTheme="majorHAnsi" w:hAnsiTheme="majorHAnsi" w:cs="Segoe UI"/>
                <w:sz w:val="20"/>
                <w:szCs w:val="20"/>
              </w:rPr>
              <w:t xml:space="preserve">Use an idea, equation, principle, theory or law in </w:t>
            </w:r>
            <w:r w:rsidR="00144BEE" w:rsidRPr="001A43C0">
              <w:rPr>
                <w:rFonts w:asciiTheme="majorHAnsi" w:hAnsiTheme="majorHAnsi" w:cs="Segoe UI"/>
                <w:sz w:val="20"/>
                <w:szCs w:val="20"/>
              </w:rPr>
              <w:t>relation to a given problem or issue.</w:t>
            </w:r>
          </w:p>
        </w:tc>
      </w:tr>
      <w:tr w:rsidR="00AF54E1" w:rsidRPr="001A43C0" w:rsidTr="004F3D34">
        <w:tc>
          <w:tcPr>
            <w:tcW w:w="1368" w:type="dxa"/>
          </w:tcPr>
          <w:p w:rsidR="00AF54E1" w:rsidRPr="001A43C0" w:rsidRDefault="00AF54E1" w:rsidP="00FD055C">
            <w:pPr>
              <w:rPr>
                <w:rFonts w:asciiTheme="majorHAnsi" w:hAnsiTheme="majorHAnsi" w:cs="Segoe UI"/>
                <w:b/>
                <w:sz w:val="20"/>
                <w:szCs w:val="20"/>
              </w:rPr>
            </w:pPr>
            <w:r w:rsidRPr="001A43C0">
              <w:rPr>
                <w:rFonts w:asciiTheme="majorHAnsi" w:hAnsiTheme="majorHAnsi" w:cs="Segoe UI"/>
                <w:b/>
                <w:sz w:val="20"/>
                <w:szCs w:val="20"/>
              </w:rPr>
              <w:t>Calculate</w:t>
            </w:r>
          </w:p>
        </w:tc>
        <w:tc>
          <w:tcPr>
            <w:tcW w:w="8442" w:type="dxa"/>
          </w:tcPr>
          <w:p w:rsidR="00AF54E1" w:rsidRPr="001A43C0" w:rsidRDefault="001A43C0" w:rsidP="00144BEE">
            <w:pPr>
              <w:rPr>
                <w:rFonts w:asciiTheme="majorHAnsi" w:hAnsiTheme="majorHAnsi" w:cs="Segoe UI"/>
                <w:sz w:val="20"/>
                <w:szCs w:val="20"/>
              </w:rPr>
            </w:pPr>
            <w:r w:rsidRPr="001A43C0">
              <w:rPr>
                <w:rFonts w:asciiTheme="majorHAnsi" w:hAnsiTheme="majorHAnsi" w:cs="Segoe UI"/>
                <w:sz w:val="20"/>
                <w:szCs w:val="20"/>
              </w:rPr>
              <w:t>Find</w:t>
            </w:r>
            <w:r w:rsidR="00AF54E1" w:rsidRPr="001A43C0">
              <w:rPr>
                <w:rFonts w:asciiTheme="majorHAnsi" w:hAnsiTheme="majorHAnsi" w:cs="Segoe UI"/>
                <w:sz w:val="20"/>
                <w:szCs w:val="20"/>
              </w:rPr>
              <w:t xml:space="preserve"> a numerical answer showing the relevant stages in the </w:t>
            </w:r>
            <w:proofErr w:type="gramStart"/>
            <w:r w:rsidR="00AF54E1" w:rsidRPr="001A43C0">
              <w:rPr>
                <w:rFonts w:asciiTheme="majorHAnsi" w:hAnsiTheme="majorHAnsi" w:cs="Segoe UI"/>
                <w:sz w:val="20"/>
                <w:szCs w:val="20"/>
              </w:rPr>
              <w:t>working</w:t>
            </w:r>
            <w:r w:rsidRPr="001A43C0">
              <w:rPr>
                <w:rFonts w:asciiTheme="majorHAnsi" w:hAnsiTheme="majorHAnsi" w:cs="Segoe UI"/>
                <w:sz w:val="20"/>
                <w:szCs w:val="20"/>
              </w:rPr>
              <w:t>(</w:t>
            </w:r>
            <w:proofErr w:type="gramEnd"/>
            <w:r w:rsidRPr="001A43C0">
              <w:rPr>
                <w:rFonts w:asciiTheme="majorHAnsi" w:hAnsiTheme="majorHAnsi" w:cs="Segoe UI"/>
                <w:sz w:val="20"/>
                <w:szCs w:val="20"/>
              </w:rPr>
              <w:t>unless instructed not to do so).</w:t>
            </w:r>
          </w:p>
        </w:tc>
      </w:tr>
      <w:tr w:rsidR="00AF54E1" w:rsidRPr="001A43C0" w:rsidTr="004F3D34">
        <w:tc>
          <w:tcPr>
            <w:tcW w:w="1368" w:type="dxa"/>
          </w:tcPr>
          <w:p w:rsidR="00AF54E1" w:rsidRPr="001A43C0" w:rsidRDefault="00AF54E1" w:rsidP="00FD055C">
            <w:pPr>
              <w:rPr>
                <w:rFonts w:asciiTheme="majorHAnsi" w:hAnsiTheme="majorHAnsi" w:cs="Segoe UI"/>
                <w:b/>
                <w:sz w:val="20"/>
                <w:szCs w:val="20"/>
              </w:rPr>
            </w:pPr>
            <w:r w:rsidRPr="001A43C0">
              <w:rPr>
                <w:rFonts w:asciiTheme="majorHAnsi" w:hAnsiTheme="majorHAnsi" w:cs="Segoe UI"/>
                <w:b/>
                <w:sz w:val="20"/>
                <w:szCs w:val="20"/>
              </w:rPr>
              <w:t>Describe</w:t>
            </w:r>
          </w:p>
        </w:tc>
        <w:tc>
          <w:tcPr>
            <w:tcW w:w="8442" w:type="dxa"/>
          </w:tcPr>
          <w:p w:rsidR="00AF54E1" w:rsidRPr="001A43C0" w:rsidRDefault="00AF54E1" w:rsidP="00FD055C">
            <w:pPr>
              <w:rPr>
                <w:rFonts w:asciiTheme="majorHAnsi" w:hAnsiTheme="majorHAnsi" w:cs="Segoe UI"/>
                <w:sz w:val="20"/>
                <w:szCs w:val="20"/>
              </w:rPr>
            </w:pPr>
            <w:r w:rsidRPr="001A43C0">
              <w:rPr>
                <w:rFonts w:asciiTheme="majorHAnsi" w:hAnsiTheme="majorHAnsi" w:cs="Segoe UI"/>
                <w:sz w:val="20"/>
                <w:szCs w:val="20"/>
              </w:rPr>
              <w:t>Give a detailed account.</w:t>
            </w:r>
          </w:p>
        </w:tc>
      </w:tr>
      <w:tr w:rsidR="00AF54E1" w:rsidRPr="001A43C0" w:rsidTr="004F3D34">
        <w:tc>
          <w:tcPr>
            <w:tcW w:w="1368" w:type="dxa"/>
          </w:tcPr>
          <w:p w:rsidR="00AF54E1" w:rsidRPr="001A43C0" w:rsidRDefault="00AF54E1" w:rsidP="00FD055C">
            <w:pPr>
              <w:rPr>
                <w:rFonts w:asciiTheme="majorHAnsi" w:hAnsiTheme="majorHAnsi" w:cs="Segoe UI"/>
                <w:b/>
                <w:sz w:val="20"/>
                <w:szCs w:val="20"/>
              </w:rPr>
            </w:pPr>
            <w:r w:rsidRPr="001A43C0">
              <w:rPr>
                <w:rFonts w:asciiTheme="majorHAnsi" w:hAnsiTheme="majorHAnsi" w:cs="Segoe UI"/>
                <w:b/>
                <w:sz w:val="20"/>
                <w:szCs w:val="20"/>
              </w:rPr>
              <w:t>Distinguish</w:t>
            </w:r>
          </w:p>
        </w:tc>
        <w:tc>
          <w:tcPr>
            <w:tcW w:w="8442" w:type="dxa"/>
          </w:tcPr>
          <w:p w:rsidR="00AF54E1" w:rsidRPr="001A43C0" w:rsidRDefault="001A43C0" w:rsidP="00E006E1">
            <w:pPr>
              <w:rPr>
                <w:rFonts w:asciiTheme="majorHAnsi" w:hAnsiTheme="majorHAnsi" w:cs="Segoe UI"/>
                <w:sz w:val="20"/>
                <w:szCs w:val="20"/>
              </w:rPr>
            </w:pPr>
            <w:r w:rsidRPr="001A43C0">
              <w:rPr>
                <w:rFonts w:asciiTheme="majorHAnsi" w:hAnsiTheme="majorHAnsi" w:cs="Segoe UI"/>
                <w:sz w:val="20"/>
                <w:szCs w:val="20"/>
              </w:rPr>
              <w:t>Give the differences between two or more different items.</w:t>
            </w:r>
          </w:p>
        </w:tc>
      </w:tr>
      <w:tr w:rsidR="001A43C0" w:rsidRPr="001A43C0" w:rsidTr="004F3D34">
        <w:tc>
          <w:tcPr>
            <w:tcW w:w="1368" w:type="dxa"/>
          </w:tcPr>
          <w:p w:rsidR="001A43C0" w:rsidRPr="001A43C0" w:rsidRDefault="001A43C0" w:rsidP="00FD055C">
            <w:pPr>
              <w:rPr>
                <w:rFonts w:asciiTheme="majorHAnsi" w:hAnsiTheme="majorHAnsi" w:cs="Segoe UI"/>
                <w:b/>
                <w:sz w:val="20"/>
                <w:szCs w:val="20"/>
              </w:rPr>
            </w:pPr>
            <w:r w:rsidRPr="001A43C0">
              <w:rPr>
                <w:rFonts w:asciiTheme="majorHAnsi" w:hAnsiTheme="majorHAnsi" w:cs="Segoe UI"/>
                <w:b/>
                <w:sz w:val="20"/>
                <w:szCs w:val="20"/>
              </w:rPr>
              <w:t>Estimate</w:t>
            </w:r>
          </w:p>
        </w:tc>
        <w:tc>
          <w:tcPr>
            <w:tcW w:w="8442" w:type="dxa"/>
          </w:tcPr>
          <w:p w:rsidR="001A43C0" w:rsidRPr="001A43C0" w:rsidRDefault="001A43C0" w:rsidP="006657EC">
            <w:pPr>
              <w:rPr>
                <w:rFonts w:asciiTheme="majorHAnsi" w:hAnsiTheme="majorHAnsi" w:cs="Segoe UI"/>
                <w:sz w:val="20"/>
                <w:szCs w:val="20"/>
              </w:rPr>
            </w:pPr>
            <w:r w:rsidRPr="001A43C0">
              <w:rPr>
                <w:rFonts w:asciiTheme="majorHAnsi" w:hAnsiTheme="majorHAnsi" w:cs="Segoe UI"/>
                <w:sz w:val="20"/>
                <w:szCs w:val="20"/>
              </w:rPr>
              <w:t>Find an approximate value for an unknown quantity.</w:t>
            </w:r>
          </w:p>
        </w:tc>
      </w:tr>
      <w:tr w:rsidR="00AF54E1" w:rsidRPr="001A43C0" w:rsidTr="004F3D34">
        <w:tc>
          <w:tcPr>
            <w:tcW w:w="1368" w:type="dxa"/>
          </w:tcPr>
          <w:p w:rsidR="00AF54E1" w:rsidRPr="001A43C0" w:rsidRDefault="00AF54E1" w:rsidP="00FD055C">
            <w:pPr>
              <w:rPr>
                <w:rFonts w:asciiTheme="majorHAnsi" w:hAnsiTheme="majorHAnsi" w:cs="Segoe UI"/>
                <w:b/>
                <w:sz w:val="20"/>
                <w:szCs w:val="20"/>
              </w:rPr>
            </w:pPr>
            <w:r w:rsidRPr="001A43C0">
              <w:rPr>
                <w:rFonts w:asciiTheme="majorHAnsi" w:hAnsiTheme="majorHAnsi" w:cs="Segoe UI"/>
                <w:b/>
                <w:sz w:val="20"/>
                <w:szCs w:val="20"/>
              </w:rPr>
              <w:t>Identify</w:t>
            </w:r>
          </w:p>
        </w:tc>
        <w:tc>
          <w:tcPr>
            <w:tcW w:w="8442" w:type="dxa"/>
          </w:tcPr>
          <w:p w:rsidR="00AF54E1" w:rsidRPr="001A43C0" w:rsidRDefault="001A43C0" w:rsidP="00BB10AD">
            <w:pPr>
              <w:rPr>
                <w:rFonts w:asciiTheme="majorHAnsi" w:hAnsiTheme="majorHAnsi" w:cs="Segoe UI"/>
                <w:sz w:val="20"/>
                <w:szCs w:val="20"/>
              </w:rPr>
            </w:pPr>
            <w:r w:rsidRPr="001A43C0">
              <w:rPr>
                <w:rFonts w:asciiTheme="majorHAnsi" w:hAnsiTheme="majorHAnsi" w:cs="Segoe UI"/>
                <w:sz w:val="20"/>
                <w:szCs w:val="20"/>
              </w:rPr>
              <w:t>Find</w:t>
            </w:r>
            <w:r w:rsidR="00AF54E1" w:rsidRPr="001A43C0">
              <w:rPr>
                <w:rFonts w:asciiTheme="majorHAnsi" w:hAnsiTheme="majorHAnsi" w:cs="Segoe UI"/>
                <w:sz w:val="20"/>
                <w:szCs w:val="20"/>
              </w:rPr>
              <w:t xml:space="preserve"> an answer from a number of possibilities.</w:t>
            </w:r>
          </w:p>
        </w:tc>
      </w:tr>
      <w:tr w:rsidR="00AF54E1" w:rsidRPr="001A43C0" w:rsidTr="004F3D34">
        <w:tc>
          <w:tcPr>
            <w:tcW w:w="1368" w:type="dxa"/>
          </w:tcPr>
          <w:p w:rsidR="00AF54E1" w:rsidRPr="001A43C0" w:rsidRDefault="00AF54E1" w:rsidP="00FD055C">
            <w:pPr>
              <w:rPr>
                <w:rFonts w:asciiTheme="majorHAnsi" w:hAnsiTheme="majorHAnsi" w:cs="Segoe UI"/>
                <w:b/>
                <w:sz w:val="20"/>
                <w:szCs w:val="20"/>
              </w:rPr>
            </w:pPr>
            <w:r w:rsidRPr="001A43C0">
              <w:rPr>
                <w:rFonts w:asciiTheme="majorHAnsi" w:hAnsiTheme="majorHAnsi" w:cs="Segoe UI"/>
                <w:b/>
                <w:sz w:val="20"/>
                <w:szCs w:val="20"/>
              </w:rPr>
              <w:t>Outline</w:t>
            </w:r>
          </w:p>
        </w:tc>
        <w:tc>
          <w:tcPr>
            <w:tcW w:w="8442" w:type="dxa"/>
          </w:tcPr>
          <w:p w:rsidR="00AF54E1" w:rsidRPr="001A43C0" w:rsidRDefault="00AF54E1" w:rsidP="00FD055C">
            <w:pPr>
              <w:rPr>
                <w:rFonts w:asciiTheme="majorHAnsi" w:hAnsiTheme="majorHAnsi" w:cs="Segoe UI"/>
                <w:sz w:val="20"/>
                <w:szCs w:val="20"/>
              </w:rPr>
            </w:pPr>
            <w:r w:rsidRPr="001A43C0">
              <w:rPr>
                <w:rFonts w:asciiTheme="majorHAnsi" w:hAnsiTheme="majorHAnsi" w:cs="Segoe UI"/>
                <w:sz w:val="20"/>
                <w:szCs w:val="20"/>
              </w:rPr>
              <w:t>Give a brief account or summary</w:t>
            </w:r>
          </w:p>
        </w:tc>
      </w:tr>
    </w:tbl>
    <w:p w:rsidR="00AF54E1" w:rsidRPr="001A43C0" w:rsidRDefault="00AF54E1" w:rsidP="00AF54E1">
      <w:pPr>
        <w:rPr>
          <w:rFonts w:asciiTheme="majorHAnsi" w:hAnsiTheme="majorHAnsi" w:cs="Segoe UI"/>
          <w:sz w:val="20"/>
          <w:szCs w:val="20"/>
        </w:rPr>
      </w:pPr>
    </w:p>
    <w:p w:rsidR="00AF54E1" w:rsidRPr="001A43C0" w:rsidRDefault="00AF54E1" w:rsidP="00AF54E1">
      <w:pPr>
        <w:rPr>
          <w:rFonts w:asciiTheme="majorHAnsi" w:hAnsiTheme="majorHAnsi" w:cs="Segoe UI"/>
          <w:b/>
          <w:sz w:val="22"/>
          <w:szCs w:val="20"/>
        </w:rPr>
      </w:pPr>
      <w:r w:rsidRPr="001A43C0">
        <w:rPr>
          <w:rFonts w:asciiTheme="majorHAnsi" w:hAnsiTheme="majorHAnsi" w:cs="Segoe UI"/>
          <w:b/>
          <w:sz w:val="22"/>
          <w:szCs w:val="20"/>
        </w:rPr>
        <w:t xml:space="preserve">Objective </w:t>
      </w:r>
      <w:proofErr w:type="gramStart"/>
      <w:r w:rsidRPr="001A43C0">
        <w:rPr>
          <w:rFonts w:asciiTheme="majorHAnsi" w:hAnsiTheme="majorHAnsi" w:cs="Segoe UI"/>
          <w:b/>
          <w:sz w:val="22"/>
          <w:szCs w:val="20"/>
        </w:rPr>
        <w:t>3</w:t>
      </w:r>
      <w:proofErr w:type="gramEnd"/>
      <w:r w:rsidR="00FD697B">
        <w:rPr>
          <w:rFonts w:asciiTheme="majorHAnsi" w:hAnsiTheme="majorHAnsi" w:cs="Segoe UI"/>
          <w:b/>
          <w:sz w:val="22"/>
          <w:szCs w:val="20"/>
        </w:rPr>
        <w:t>/ Criterion C</w:t>
      </w:r>
    </w:p>
    <w:p w:rsidR="00AF54E1" w:rsidRPr="001A43C0" w:rsidRDefault="00AF54E1" w:rsidP="00AF54E1">
      <w:pPr>
        <w:rPr>
          <w:rFonts w:asciiTheme="majorHAnsi" w:hAnsiTheme="majorHAnsi" w:cs="Segoe UI"/>
          <w:sz w:val="20"/>
          <w:szCs w:val="20"/>
        </w:rPr>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6"/>
        <w:gridCol w:w="8454"/>
      </w:tblGrid>
      <w:tr w:rsidR="00AF54E1" w:rsidRPr="001A43C0" w:rsidTr="004F3D34">
        <w:tc>
          <w:tcPr>
            <w:tcW w:w="1356" w:type="dxa"/>
          </w:tcPr>
          <w:p w:rsidR="00AF54E1" w:rsidRPr="001A43C0" w:rsidRDefault="00AF54E1" w:rsidP="00FD055C">
            <w:pPr>
              <w:rPr>
                <w:rFonts w:asciiTheme="majorHAnsi" w:hAnsiTheme="majorHAnsi" w:cs="Segoe UI"/>
                <w:b/>
                <w:sz w:val="20"/>
                <w:szCs w:val="20"/>
              </w:rPr>
            </w:pPr>
            <w:r w:rsidRPr="001A43C0">
              <w:rPr>
                <w:rFonts w:asciiTheme="majorHAnsi" w:hAnsiTheme="majorHAnsi" w:cs="Segoe UI"/>
                <w:b/>
                <w:sz w:val="20"/>
                <w:szCs w:val="20"/>
              </w:rPr>
              <w:t>Analyze</w:t>
            </w:r>
          </w:p>
        </w:tc>
        <w:tc>
          <w:tcPr>
            <w:tcW w:w="8454" w:type="dxa"/>
          </w:tcPr>
          <w:p w:rsidR="00AF54E1" w:rsidRPr="001A43C0" w:rsidRDefault="00E006E1" w:rsidP="001A43C0">
            <w:pPr>
              <w:rPr>
                <w:rFonts w:asciiTheme="majorHAnsi" w:hAnsiTheme="majorHAnsi" w:cs="Segoe UI"/>
                <w:sz w:val="20"/>
                <w:szCs w:val="20"/>
              </w:rPr>
            </w:pPr>
            <w:r w:rsidRPr="001A43C0">
              <w:rPr>
                <w:rFonts w:asciiTheme="majorHAnsi" w:hAnsiTheme="majorHAnsi" w:cs="Segoe UI"/>
                <w:sz w:val="20"/>
                <w:szCs w:val="20"/>
              </w:rPr>
              <w:t>Break down to bring out the essential elements or structure.</w:t>
            </w:r>
          </w:p>
        </w:tc>
      </w:tr>
      <w:tr w:rsidR="00AF54E1" w:rsidRPr="001A43C0" w:rsidTr="004F3D34">
        <w:tc>
          <w:tcPr>
            <w:tcW w:w="1356" w:type="dxa"/>
          </w:tcPr>
          <w:p w:rsidR="00AF54E1" w:rsidRPr="001A43C0" w:rsidRDefault="00AF54E1" w:rsidP="00FD055C">
            <w:pPr>
              <w:rPr>
                <w:rFonts w:asciiTheme="majorHAnsi" w:hAnsiTheme="majorHAnsi" w:cs="Segoe UI"/>
                <w:b/>
                <w:sz w:val="20"/>
                <w:szCs w:val="20"/>
              </w:rPr>
            </w:pPr>
            <w:r w:rsidRPr="001A43C0">
              <w:rPr>
                <w:rFonts w:asciiTheme="majorHAnsi" w:hAnsiTheme="majorHAnsi" w:cs="Segoe UI"/>
                <w:b/>
                <w:sz w:val="20"/>
                <w:szCs w:val="20"/>
              </w:rPr>
              <w:t>Comment</w:t>
            </w:r>
          </w:p>
        </w:tc>
        <w:tc>
          <w:tcPr>
            <w:tcW w:w="8454" w:type="dxa"/>
          </w:tcPr>
          <w:p w:rsidR="00AF54E1" w:rsidRPr="001A43C0" w:rsidRDefault="00AF54E1" w:rsidP="00FD055C">
            <w:pPr>
              <w:rPr>
                <w:rFonts w:asciiTheme="majorHAnsi" w:hAnsiTheme="majorHAnsi" w:cs="Segoe UI"/>
                <w:sz w:val="20"/>
                <w:szCs w:val="20"/>
              </w:rPr>
            </w:pPr>
            <w:r w:rsidRPr="001A43C0">
              <w:rPr>
                <w:rFonts w:asciiTheme="majorHAnsi" w:hAnsiTheme="majorHAnsi" w:cs="Segoe UI"/>
                <w:sz w:val="20"/>
                <w:szCs w:val="20"/>
              </w:rPr>
              <w:t>Give a judgment based on a given statement or result of a calculation.</w:t>
            </w:r>
          </w:p>
        </w:tc>
      </w:tr>
      <w:tr w:rsidR="00AF54E1" w:rsidRPr="001A43C0" w:rsidTr="004F3D34">
        <w:tc>
          <w:tcPr>
            <w:tcW w:w="1356" w:type="dxa"/>
          </w:tcPr>
          <w:p w:rsidR="00AF54E1" w:rsidRPr="001A43C0" w:rsidRDefault="00AF54E1" w:rsidP="00FD055C">
            <w:pPr>
              <w:rPr>
                <w:rFonts w:asciiTheme="majorHAnsi" w:hAnsiTheme="majorHAnsi" w:cs="Segoe UI"/>
                <w:b/>
                <w:sz w:val="20"/>
                <w:szCs w:val="20"/>
              </w:rPr>
            </w:pPr>
            <w:r w:rsidRPr="001A43C0">
              <w:rPr>
                <w:rFonts w:asciiTheme="majorHAnsi" w:hAnsiTheme="majorHAnsi" w:cs="Segoe UI"/>
                <w:b/>
                <w:sz w:val="20"/>
                <w:szCs w:val="20"/>
              </w:rPr>
              <w:t>Compare</w:t>
            </w:r>
            <w:r w:rsidR="00144BEE" w:rsidRPr="001A43C0">
              <w:rPr>
                <w:rFonts w:asciiTheme="majorHAnsi" w:hAnsiTheme="majorHAnsi" w:cs="Segoe UI"/>
                <w:b/>
                <w:sz w:val="20"/>
                <w:szCs w:val="20"/>
              </w:rPr>
              <w:t xml:space="preserve"> and Contrast</w:t>
            </w:r>
          </w:p>
        </w:tc>
        <w:tc>
          <w:tcPr>
            <w:tcW w:w="8454" w:type="dxa"/>
          </w:tcPr>
          <w:p w:rsidR="00AF54E1" w:rsidRPr="001A43C0" w:rsidRDefault="001A43C0" w:rsidP="00FD055C">
            <w:pPr>
              <w:rPr>
                <w:rFonts w:asciiTheme="majorHAnsi" w:hAnsiTheme="majorHAnsi" w:cs="Segoe UI"/>
                <w:sz w:val="20"/>
                <w:szCs w:val="20"/>
              </w:rPr>
            </w:pPr>
            <w:r w:rsidRPr="001A43C0">
              <w:rPr>
                <w:rFonts w:asciiTheme="majorHAnsi" w:hAnsiTheme="majorHAnsi" w:cs="Segoe UI"/>
                <w:sz w:val="20"/>
                <w:szCs w:val="20"/>
              </w:rPr>
              <w:t>Give an account of similarities and differences between two (or more) items, referring to both (all) of them throughout.</w:t>
            </w:r>
          </w:p>
        </w:tc>
      </w:tr>
      <w:tr w:rsidR="00AF54E1" w:rsidRPr="001A43C0" w:rsidTr="004F3D34">
        <w:tc>
          <w:tcPr>
            <w:tcW w:w="1356" w:type="dxa"/>
          </w:tcPr>
          <w:p w:rsidR="00AF54E1" w:rsidRPr="001A43C0" w:rsidRDefault="00AF54E1" w:rsidP="00FD055C">
            <w:pPr>
              <w:rPr>
                <w:rFonts w:asciiTheme="majorHAnsi" w:hAnsiTheme="majorHAnsi" w:cs="Segoe UI"/>
                <w:b/>
                <w:sz w:val="20"/>
                <w:szCs w:val="20"/>
              </w:rPr>
            </w:pPr>
            <w:r w:rsidRPr="001A43C0">
              <w:rPr>
                <w:rFonts w:asciiTheme="majorHAnsi" w:hAnsiTheme="majorHAnsi" w:cs="Segoe UI"/>
                <w:b/>
                <w:sz w:val="20"/>
                <w:szCs w:val="20"/>
              </w:rPr>
              <w:t>Construct</w:t>
            </w:r>
          </w:p>
        </w:tc>
        <w:tc>
          <w:tcPr>
            <w:tcW w:w="8454" w:type="dxa"/>
          </w:tcPr>
          <w:p w:rsidR="00AF54E1" w:rsidRPr="001A43C0" w:rsidRDefault="001A43C0" w:rsidP="00FD055C">
            <w:pPr>
              <w:rPr>
                <w:rFonts w:asciiTheme="majorHAnsi" w:hAnsiTheme="majorHAnsi" w:cs="Segoe UI"/>
                <w:sz w:val="20"/>
                <w:szCs w:val="20"/>
              </w:rPr>
            </w:pPr>
            <w:r w:rsidRPr="001A43C0">
              <w:rPr>
                <w:rFonts w:asciiTheme="majorHAnsi" w:hAnsiTheme="majorHAnsi" w:cs="Segoe UI"/>
                <w:sz w:val="20"/>
                <w:szCs w:val="20"/>
              </w:rPr>
              <w:t>Represent or develop in graphical form.</w:t>
            </w:r>
          </w:p>
        </w:tc>
      </w:tr>
      <w:tr w:rsidR="00AF54E1" w:rsidRPr="001A43C0" w:rsidTr="004F3D34">
        <w:tc>
          <w:tcPr>
            <w:tcW w:w="1356" w:type="dxa"/>
          </w:tcPr>
          <w:p w:rsidR="00AF54E1" w:rsidRPr="001A43C0" w:rsidRDefault="00AF54E1" w:rsidP="00FD055C">
            <w:pPr>
              <w:rPr>
                <w:rFonts w:asciiTheme="majorHAnsi" w:hAnsiTheme="majorHAnsi" w:cs="Segoe UI"/>
                <w:b/>
                <w:sz w:val="20"/>
                <w:szCs w:val="20"/>
              </w:rPr>
            </w:pPr>
            <w:r w:rsidRPr="001A43C0">
              <w:rPr>
                <w:rFonts w:asciiTheme="majorHAnsi" w:hAnsiTheme="majorHAnsi" w:cs="Segoe UI"/>
                <w:b/>
                <w:sz w:val="20"/>
                <w:szCs w:val="20"/>
              </w:rPr>
              <w:t>Deduce</w:t>
            </w:r>
          </w:p>
        </w:tc>
        <w:tc>
          <w:tcPr>
            <w:tcW w:w="8454" w:type="dxa"/>
          </w:tcPr>
          <w:p w:rsidR="00AF54E1" w:rsidRPr="001A43C0" w:rsidRDefault="00AF54E1" w:rsidP="00FD055C">
            <w:pPr>
              <w:rPr>
                <w:rFonts w:asciiTheme="majorHAnsi" w:hAnsiTheme="majorHAnsi" w:cs="Segoe UI"/>
                <w:sz w:val="20"/>
                <w:szCs w:val="20"/>
              </w:rPr>
            </w:pPr>
            <w:r w:rsidRPr="001A43C0">
              <w:rPr>
                <w:rFonts w:asciiTheme="majorHAnsi" w:hAnsiTheme="majorHAnsi" w:cs="Segoe UI"/>
                <w:sz w:val="20"/>
                <w:szCs w:val="20"/>
              </w:rPr>
              <w:t>Reach a conclusion from the information given.</w:t>
            </w:r>
          </w:p>
        </w:tc>
      </w:tr>
      <w:tr w:rsidR="00AF54E1" w:rsidRPr="001A43C0" w:rsidTr="004F3D34">
        <w:tc>
          <w:tcPr>
            <w:tcW w:w="1356" w:type="dxa"/>
          </w:tcPr>
          <w:p w:rsidR="00AF54E1" w:rsidRPr="001A43C0" w:rsidRDefault="00AF54E1" w:rsidP="00FD055C">
            <w:pPr>
              <w:rPr>
                <w:rFonts w:asciiTheme="majorHAnsi" w:hAnsiTheme="majorHAnsi" w:cs="Segoe UI"/>
                <w:b/>
                <w:sz w:val="20"/>
                <w:szCs w:val="20"/>
              </w:rPr>
            </w:pPr>
            <w:r w:rsidRPr="001A43C0">
              <w:rPr>
                <w:rFonts w:asciiTheme="majorHAnsi" w:hAnsiTheme="majorHAnsi" w:cs="Segoe UI"/>
                <w:b/>
                <w:sz w:val="20"/>
                <w:szCs w:val="20"/>
              </w:rPr>
              <w:t>Derive</w:t>
            </w:r>
          </w:p>
        </w:tc>
        <w:tc>
          <w:tcPr>
            <w:tcW w:w="8454" w:type="dxa"/>
          </w:tcPr>
          <w:p w:rsidR="00AF54E1" w:rsidRPr="001A43C0" w:rsidRDefault="00AF54E1" w:rsidP="00FD055C">
            <w:pPr>
              <w:rPr>
                <w:rFonts w:asciiTheme="majorHAnsi" w:hAnsiTheme="majorHAnsi" w:cs="Segoe UI"/>
                <w:sz w:val="20"/>
                <w:szCs w:val="20"/>
              </w:rPr>
            </w:pPr>
            <w:r w:rsidRPr="001A43C0">
              <w:rPr>
                <w:rFonts w:asciiTheme="majorHAnsi" w:hAnsiTheme="majorHAnsi" w:cs="Segoe UI"/>
                <w:sz w:val="20"/>
                <w:szCs w:val="20"/>
              </w:rPr>
              <w:t>Manipulate a mathematical relationship(s) to give a new equation or relationship.</w:t>
            </w:r>
          </w:p>
        </w:tc>
      </w:tr>
      <w:tr w:rsidR="00AF54E1" w:rsidRPr="001A43C0" w:rsidTr="004F3D34">
        <w:tc>
          <w:tcPr>
            <w:tcW w:w="1356" w:type="dxa"/>
          </w:tcPr>
          <w:p w:rsidR="00AF54E1" w:rsidRPr="001A43C0" w:rsidRDefault="00AF54E1" w:rsidP="00FD055C">
            <w:pPr>
              <w:rPr>
                <w:rFonts w:asciiTheme="majorHAnsi" w:hAnsiTheme="majorHAnsi" w:cs="Segoe UI"/>
                <w:b/>
                <w:sz w:val="20"/>
                <w:szCs w:val="20"/>
              </w:rPr>
            </w:pPr>
            <w:r w:rsidRPr="001A43C0">
              <w:rPr>
                <w:rFonts w:asciiTheme="majorHAnsi" w:hAnsiTheme="majorHAnsi" w:cs="Segoe UI"/>
                <w:b/>
                <w:sz w:val="20"/>
                <w:szCs w:val="20"/>
              </w:rPr>
              <w:t>Design</w:t>
            </w:r>
          </w:p>
        </w:tc>
        <w:tc>
          <w:tcPr>
            <w:tcW w:w="8454" w:type="dxa"/>
          </w:tcPr>
          <w:p w:rsidR="00AF54E1" w:rsidRPr="001A43C0" w:rsidRDefault="00AF54E1" w:rsidP="00FD055C">
            <w:pPr>
              <w:rPr>
                <w:rFonts w:asciiTheme="majorHAnsi" w:hAnsiTheme="majorHAnsi" w:cs="Segoe UI"/>
                <w:sz w:val="20"/>
                <w:szCs w:val="20"/>
              </w:rPr>
            </w:pPr>
            <w:r w:rsidRPr="001A43C0">
              <w:rPr>
                <w:rFonts w:asciiTheme="majorHAnsi" w:hAnsiTheme="majorHAnsi" w:cs="Segoe UI"/>
                <w:sz w:val="20"/>
                <w:szCs w:val="20"/>
              </w:rPr>
              <w:t>Produce a plan, simulation or model.</w:t>
            </w:r>
          </w:p>
        </w:tc>
      </w:tr>
      <w:tr w:rsidR="00AF54E1" w:rsidRPr="001A43C0" w:rsidTr="004F3D34">
        <w:tc>
          <w:tcPr>
            <w:tcW w:w="1356" w:type="dxa"/>
          </w:tcPr>
          <w:p w:rsidR="00AF54E1" w:rsidRPr="001A43C0" w:rsidRDefault="00AF54E1" w:rsidP="00FD055C">
            <w:pPr>
              <w:rPr>
                <w:rFonts w:asciiTheme="majorHAnsi" w:hAnsiTheme="majorHAnsi" w:cs="Segoe UI"/>
                <w:b/>
                <w:sz w:val="20"/>
                <w:szCs w:val="20"/>
              </w:rPr>
            </w:pPr>
            <w:r w:rsidRPr="001A43C0">
              <w:rPr>
                <w:rFonts w:asciiTheme="majorHAnsi" w:hAnsiTheme="majorHAnsi" w:cs="Segoe UI"/>
                <w:b/>
                <w:sz w:val="20"/>
                <w:szCs w:val="20"/>
              </w:rPr>
              <w:t>Determine</w:t>
            </w:r>
          </w:p>
        </w:tc>
        <w:tc>
          <w:tcPr>
            <w:tcW w:w="8454" w:type="dxa"/>
          </w:tcPr>
          <w:p w:rsidR="00AF54E1" w:rsidRPr="001A43C0" w:rsidRDefault="001A43C0" w:rsidP="00FD055C">
            <w:pPr>
              <w:rPr>
                <w:rFonts w:asciiTheme="majorHAnsi" w:hAnsiTheme="majorHAnsi" w:cs="Segoe UI"/>
                <w:sz w:val="20"/>
                <w:szCs w:val="20"/>
              </w:rPr>
            </w:pPr>
            <w:r w:rsidRPr="001A43C0">
              <w:rPr>
                <w:rFonts w:asciiTheme="majorHAnsi" w:hAnsiTheme="majorHAnsi" w:cs="Segoe UI"/>
                <w:sz w:val="20"/>
                <w:szCs w:val="20"/>
              </w:rPr>
              <w:t>Find</w:t>
            </w:r>
            <w:r w:rsidR="00AF54E1" w:rsidRPr="001A43C0">
              <w:rPr>
                <w:rFonts w:asciiTheme="majorHAnsi" w:hAnsiTheme="majorHAnsi" w:cs="Segoe UI"/>
                <w:sz w:val="20"/>
                <w:szCs w:val="20"/>
              </w:rPr>
              <w:t xml:space="preserve"> the only possible answer.</w:t>
            </w:r>
          </w:p>
        </w:tc>
      </w:tr>
      <w:tr w:rsidR="00AF54E1" w:rsidRPr="001A43C0" w:rsidTr="004F3D34">
        <w:tc>
          <w:tcPr>
            <w:tcW w:w="1356" w:type="dxa"/>
          </w:tcPr>
          <w:p w:rsidR="00AF54E1" w:rsidRPr="001A43C0" w:rsidRDefault="00AF54E1" w:rsidP="00FD055C">
            <w:pPr>
              <w:rPr>
                <w:rFonts w:asciiTheme="majorHAnsi" w:hAnsiTheme="majorHAnsi" w:cs="Segoe UI"/>
                <w:b/>
                <w:sz w:val="20"/>
                <w:szCs w:val="20"/>
              </w:rPr>
            </w:pPr>
            <w:r w:rsidRPr="001A43C0">
              <w:rPr>
                <w:rFonts w:asciiTheme="majorHAnsi" w:hAnsiTheme="majorHAnsi" w:cs="Segoe UI"/>
                <w:b/>
                <w:sz w:val="20"/>
                <w:szCs w:val="20"/>
              </w:rPr>
              <w:t>Discuss</w:t>
            </w:r>
          </w:p>
        </w:tc>
        <w:tc>
          <w:tcPr>
            <w:tcW w:w="8454" w:type="dxa"/>
          </w:tcPr>
          <w:p w:rsidR="00AF54E1" w:rsidRPr="001A43C0" w:rsidRDefault="001A43C0" w:rsidP="001A43C0">
            <w:pPr>
              <w:shd w:val="clear" w:color="auto" w:fill="FFFFFF" w:themeFill="background1"/>
              <w:rPr>
                <w:rFonts w:asciiTheme="majorHAnsi" w:hAnsiTheme="majorHAnsi" w:cs="Segoe UI"/>
                <w:sz w:val="20"/>
                <w:szCs w:val="20"/>
              </w:rPr>
            </w:pPr>
            <w:r w:rsidRPr="001A43C0">
              <w:rPr>
                <w:rFonts w:asciiTheme="majorHAnsi" w:hAnsiTheme="majorHAnsi" w:cs="Segoe UI"/>
                <w:sz w:val="20"/>
                <w:szCs w:val="20"/>
              </w:rPr>
              <w:t xml:space="preserve">Give an account including, where possible, </w:t>
            </w:r>
            <w:r w:rsidRPr="001A43C0">
              <w:rPr>
                <w:rFonts w:asciiTheme="majorHAnsi" w:hAnsiTheme="majorHAnsi" w:cs="Segoe UI"/>
                <w:sz w:val="20"/>
                <w:szCs w:val="20"/>
                <w:u w:val="single"/>
              </w:rPr>
              <w:t xml:space="preserve">a range of arguments for and against </w:t>
            </w:r>
            <w:r w:rsidRPr="001A43C0">
              <w:rPr>
                <w:rFonts w:asciiTheme="majorHAnsi" w:hAnsiTheme="majorHAnsi" w:cs="Segoe UI"/>
                <w:sz w:val="20"/>
                <w:szCs w:val="20"/>
              </w:rPr>
              <w:t>the relative importance of various factors, or comparisons of alternative hypotheses.</w:t>
            </w:r>
          </w:p>
        </w:tc>
      </w:tr>
      <w:tr w:rsidR="00AF54E1" w:rsidRPr="001A43C0" w:rsidTr="004F3D34">
        <w:tc>
          <w:tcPr>
            <w:tcW w:w="1356" w:type="dxa"/>
          </w:tcPr>
          <w:p w:rsidR="00AF54E1" w:rsidRPr="001A43C0" w:rsidRDefault="00AF54E1" w:rsidP="00FD055C">
            <w:pPr>
              <w:rPr>
                <w:rFonts w:asciiTheme="majorHAnsi" w:hAnsiTheme="majorHAnsi" w:cs="Segoe UI"/>
                <w:b/>
                <w:sz w:val="20"/>
                <w:szCs w:val="20"/>
              </w:rPr>
            </w:pPr>
            <w:r w:rsidRPr="001A43C0">
              <w:rPr>
                <w:rFonts w:asciiTheme="majorHAnsi" w:hAnsiTheme="majorHAnsi" w:cs="Segoe UI"/>
                <w:b/>
                <w:sz w:val="20"/>
                <w:szCs w:val="20"/>
              </w:rPr>
              <w:t>Evaluate</w:t>
            </w:r>
          </w:p>
        </w:tc>
        <w:tc>
          <w:tcPr>
            <w:tcW w:w="8454" w:type="dxa"/>
          </w:tcPr>
          <w:p w:rsidR="00AF54E1" w:rsidRPr="001A43C0" w:rsidRDefault="001A43C0" w:rsidP="001A43C0">
            <w:pPr>
              <w:shd w:val="clear" w:color="auto" w:fill="FFFFFF" w:themeFill="background1"/>
              <w:rPr>
                <w:rFonts w:asciiTheme="majorHAnsi" w:hAnsiTheme="majorHAnsi" w:cs="Segoe UI"/>
                <w:sz w:val="20"/>
                <w:szCs w:val="20"/>
              </w:rPr>
            </w:pPr>
            <w:r w:rsidRPr="001A43C0">
              <w:rPr>
                <w:rFonts w:asciiTheme="majorHAnsi" w:hAnsiTheme="majorHAnsi" w:cs="Segoe UI"/>
                <w:sz w:val="20"/>
                <w:szCs w:val="20"/>
              </w:rPr>
              <w:t>Assess the implications and limitations.</w:t>
            </w:r>
          </w:p>
        </w:tc>
      </w:tr>
      <w:tr w:rsidR="00AF54E1" w:rsidRPr="001A43C0" w:rsidTr="004F3D34">
        <w:tc>
          <w:tcPr>
            <w:tcW w:w="1356" w:type="dxa"/>
          </w:tcPr>
          <w:p w:rsidR="00AF54E1" w:rsidRPr="001A43C0" w:rsidRDefault="00AF54E1" w:rsidP="00FD055C">
            <w:pPr>
              <w:rPr>
                <w:rFonts w:asciiTheme="majorHAnsi" w:hAnsiTheme="majorHAnsi" w:cs="Segoe UI"/>
                <w:b/>
                <w:sz w:val="20"/>
                <w:szCs w:val="20"/>
              </w:rPr>
            </w:pPr>
            <w:r w:rsidRPr="001A43C0">
              <w:rPr>
                <w:rFonts w:asciiTheme="majorHAnsi" w:hAnsiTheme="majorHAnsi" w:cs="Segoe UI"/>
                <w:b/>
                <w:sz w:val="20"/>
                <w:szCs w:val="20"/>
              </w:rPr>
              <w:t>Explain</w:t>
            </w:r>
          </w:p>
        </w:tc>
        <w:tc>
          <w:tcPr>
            <w:tcW w:w="8454" w:type="dxa"/>
          </w:tcPr>
          <w:p w:rsidR="00AF54E1" w:rsidRPr="001A43C0" w:rsidRDefault="00AF54E1" w:rsidP="00E006E1">
            <w:pPr>
              <w:rPr>
                <w:rFonts w:asciiTheme="majorHAnsi" w:hAnsiTheme="majorHAnsi" w:cs="Segoe UI"/>
                <w:sz w:val="20"/>
                <w:szCs w:val="20"/>
              </w:rPr>
            </w:pPr>
            <w:r w:rsidRPr="001A43C0">
              <w:rPr>
                <w:rFonts w:asciiTheme="majorHAnsi" w:hAnsiTheme="majorHAnsi" w:cs="Segoe UI"/>
                <w:sz w:val="20"/>
                <w:szCs w:val="20"/>
              </w:rPr>
              <w:t xml:space="preserve">Give a detailed account </w:t>
            </w:r>
            <w:r w:rsidR="00E006E1" w:rsidRPr="001A43C0">
              <w:rPr>
                <w:rFonts w:asciiTheme="majorHAnsi" w:hAnsiTheme="majorHAnsi" w:cs="Segoe UI"/>
                <w:sz w:val="20"/>
                <w:szCs w:val="20"/>
              </w:rPr>
              <w:t>including reasons or causes.</w:t>
            </w:r>
          </w:p>
        </w:tc>
      </w:tr>
      <w:tr w:rsidR="00AF54E1" w:rsidRPr="001A43C0" w:rsidTr="004F3D34">
        <w:trPr>
          <w:trHeight w:val="350"/>
        </w:trPr>
        <w:tc>
          <w:tcPr>
            <w:tcW w:w="1356" w:type="dxa"/>
          </w:tcPr>
          <w:p w:rsidR="00AF54E1" w:rsidRPr="001A43C0" w:rsidRDefault="00AF54E1" w:rsidP="00FD055C">
            <w:pPr>
              <w:rPr>
                <w:rFonts w:asciiTheme="majorHAnsi" w:hAnsiTheme="majorHAnsi" w:cs="Segoe UI"/>
                <w:b/>
                <w:sz w:val="20"/>
                <w:szCs w:val="20"/>
              </w:rPr>
            </w:pPr>
            <w:r w:rsidRPr="001A43C0">
              <w:rPr>
                <w:rFonts w:asciiTheme="majorHAnsi" w:hAnsiTheme="majorHAnsi" w:cs="Segoe UI"/>
                <w:b/>
                <w:sz w:val="20"/>
                <w:szCs w:val="20"/>
              </w:rPr>
              <w:t>Predict</w:t>
            </w:r>
          </w:p>
        </w:tc>
        <w:tc>
          <w:tcPr>
            <w:tcW w:w="8454" w:type="dxa"/>
          </w:tcPr>
          <w:p w:rsidR="00AF54E1" w:rsidRPr="001A43C0" w:rsidRDefault="00AF54E1" w:rsidP="00FD055C">
            <w:pPr>
              <w:rPr>
                <w:rFonts w:asciiTheme="majorHAnsi" w:hAnsiTheme="majorHAnsi" w:cs="Segoe UI"/>
                <w:sz w:val="20"/>
                <w:szCs w:val="20"/>
              </w:rPr>
            </w:pPr>
            <w:r w:rsidRPr="001A43C0">
              <w:rPr>
                <w:rFonts w:asciiTheme="majorHAnsi" w:hAnsiTheme="majorHAnsi" w:cs="Segoe UI"/>
                <w:sz w:val="20"/>
                <w:szCs w:val="20"/>
              </w:rPr>
              <w:t>Give an expected result.</w:t>
            </w:r>
          </w:p>
        </w:tc>
      </w:tr>
      <w:tr w:rsidR="00AF54E1" w:rsidRPr="001A43C0" w:rsidTr="004F3D34">
        <w:tc>
          <w:tcPr>
            <w:tcW w:w="1356" w:type="dxa"/>
          </w:tcPr>
          <w:p w:rsidR="00AF54E1" w:rsidRPr="001A43C0" w:rsidRDefault="00AF54E1" w:rsidP="00FD055C">
            <w:pPr>
              <w:rPr>
                <w:rFonts w:asciiTheme="majorHAnsi" w:hAnsiTheme="majorHAnsi" w:cs="Segoe UI"/>
                <w:b/>
                <w:sz w:val="20"/>
                <w:szCs w:val="20"/>
              </w:rPr>
            </w:pPr>
            <w:r w:rsidRPr="001A43C0">
              <w:rPr>
                <w:rFonts w:asciiTheme="majorHAnsi" w:hAnsiTheme="majorHAnsi" w:cs="Segoe UI"/>
                <w:b/>
                <w:sz w:val="20"/>
                <w:szCs w:val="20"/>
              </w:rPr>
              <w:t>Show</w:t>
            </w:r>
          </w:p>
        </w:tc>
        <w:tc>
          <w:tcPr>
            <w:tcW w:w="8454" w:type="dxa"/>
          </w:tcPr>
          <w:p w:rsidR="00AF54E1" w:rsidRPr="001A43C0" w:rsidRDefault="00AF54E1" w:rsidP="00FD055C">
            <w:pPr>
              <w:rPr>
                <w:rFonts w:asciiTheme="majorHAnsi" w:hAnsiTheme="majorHAnsi" w:cs="Segoe UI"/>
                <w:sz w:val="20"/>
                <w:szCs w:val="20"/>
              </w:rPr>
            </w:pPr>
            <w:r w:rsidRPr="001A43C0">
              <w:rPr>
                <w:rFonts w:asciiTheme="majorHAnsi" w:hAnsiTheme="majorHAnsi" w:cs="Segoe UI"/>
                <w:sz w:val="20"/>
                <w:szCs w:val="20"/>
              </w:rPr>
              <w:t xml:space="preserve">Give the steps in a calculation or </w:t>
            </w:r>
            <w:proofErr w:type="gramStart"/>
            <w:r w:rsidRPr="001A43C0">
              <w:rPr>
                <w:rFonts w:asciiTheme="majorHAnsi" w:hAnsiTheme="majorHAnsi" w:cs="Segoe UI"/>
                <w:sz w:val="20"/>
                <w:szCs w:val="20"/>
              </w:rPr>
              <w:t>derivation</w:t>
            </w:r>
            <w:r w:rsidR="001A43C0" w:rsidRPr="001A43C0">
              <w:rPr>
                <w:rFonts w:asciiTheme="majorHAnsi" w:hAnsiTheme="majorHAnsi" w:cs="Segoe UI"/>
                <w:sz w:val="20"/>
                <w:szCs w:val="20"/>
              </w:rPr>
              <w:t>(</w:t>
            </w:r>
            <w:proofErr w:type="gramEnd"/>
            <w:r w:rsidR="001A43C0" w:rsidRPr="001A43C0">
              <w:rPr>
                <w:rFonts w:asciiTheme="majorHAnsi" w:hAnsiTheme="majorHAnsi" w:cs="Segoe UI"/>
                <w:sz w:val="20"/>
                <w:szCs w:val="20"/>
              </w:rPr>
              <w:t>origin).</w:t>
            </w:r>
          </w:p>
        </w:tc>
      </w:tr>
      <w:tr w:rsidR="00AF54E1" w:rsidRPr="001A43C0" w:rsidTr="004F3D34">
        <w:tc>
          <w:tcPr>
            <w:tcW w:w="1356" w:type="dxa"/>
          </w:tcPr>
          <w:p w:rsidR="00AF54E1" w:rsidRPr="001A43C0" w:rsidRDefault="00AF54E1" w:rsidP="00FD055C">
            <w:pPr>
              <w:rPr>
                <w:rFonts w:asciiTheme="majorHAnsi" w:hAnsiTheme="majorHAnsi" w:cs="Segoe UI"/>
                <w:b/>
                <w:sz w:val="20"/>
                <w:szCs w:val="20"/>
              </w:rPr>
            </w:pPr>
            <w:r w:rsidRPr="001A43C0">
              <w:rPr>
                <w:rFonts w:asciiTheme="majorHAnsi" w:hAnsiTheme="majorHAnsi" w:cs="Segoe UI"/>
                <w:b/>
                <w:sz w:val="20"/>
                <w:szCs w:val="20"/>
              </w:rPr>
              <w:t>Sketch</w:t>
            </w:r>
          </w:p>
        </w:tc>
        <w:tc>
          <w:tcPr>
            <w:tcW w:w="8454" w:type="dxa"/>
          </w:tcPr>
          <w:p w:rsidR="00AF54E1" w:rsidRPr="001A43C0" w:rsidRDefault="001A43C0" w:rsidP="00FD055C">
            <w:pPr>
              <w:rPr>
                <w:rFonts w:asciiTheme="majorHAnsi" w:hAnsiTheme="majorHAnsi" w:cs="Segoe UI"/>
                <w:sz w:val="20"/>
                <w:szCs w:val="20"/>
              </w:rPr>
            </w:pPr>
            <w:r w:rsidRPr="001A43C0">
              <w:rPr>
                <w:rFonts w:asciiTheme="majorHAnsi" w:hAnsiTheme="majorHAnsi" w:cs="Segoe UI"/>
                <w:sz w:val="20"/>
                <w:szCs w:val="20"/>
              </w:rPr>
              <w:t xml:space="preserve">Represent by means of a graph showing a line and </w:t>
            </w:r>
            <w:proofErr w:type="gramStart"/>
            <w:r w:rsidRPr="001A43C0">
              <w:rPr>
                <w:rFonts w:asciiTheme="majorHAnsi" w:hAnsiTheme="majorHAnsi" w:cs="Segoe UI"/>
                <w:sz w:val="20"/>
                <w:szCs w:val="20"/>
              </w:rPr>
              <w:t>labeled</w:t>
            </w:r>
            <w:proofErr w:type="gramEnd"/>
            <w:r w:rsidRPr="001A43C0">
              <w:rPr>
                <w:rFonts w:asciiTheme="majorHAnsi" w:hAnsiTheme="majorHAnsi" w:cs="Segoe UI"/>
                <w:sz w:val="20"/>
                <w:szCs w:val="20"/>
              </w:rPr>
              <w:t xml:space="preserve"> but unscaled axes, but with important features (for example, intercept) clearly indicated.</w:t>
            </w:r>
          </w:p>
        </w:tc>
      </w:tr>
      <w:tr w:rsidR="001A43C0" w:rsidRPr="001A43C0" w:rsidTr="004F3D34">
        <w:tc>
          <w:tcPr>
            <w:tcW w:w="1356" w:type="dxa"/>
          </w:tcPr>
          <w:p w:rsidR="001A43C0" w:rsidRPr="001A43C0" w:rsidRDefault="001A43C0" w:rsidP="00FD055C">
            <w:pPr>
              <w:rPr>
                <w:rFonts w:asciiTheme="majorHAnsi" w:hAnsiTheme="majorHAnsi" w:cs="Segoe UI"/>
                <w:b/>
                <w:sz w:val="20"/>
                <w:szCs w:val="20"/>
              </w:rPr>
            </w:pPr>
            <w:r w:rsidRPr="001A43C0">
              <w:rPr>
                <w:rFonts w:asciiTheme="majorHAnsi" w:hAnsiTheme="majorHAnsi" w:cs="Segoe UI"/>
                <w:b/>
                <w:sz w:val="20"/>
                <w:szCs w:val="20"/>
              </w:rPr>
              <w:t>Solve</w:t>
            </w:r>
          </w:p>
        </w:tc>
        <w:tc>
          <w:tcPr>
            <w:tcW w:w="8454" w:type="dxa"/>
          </w:tcPr>
          <w:p w:rsidR="001A43C0" w:rsidRPr="001A43C0" w:rsidRDefault="001A43C0" w:rsidP="006657EC">
            <w:pPr>
              <w:shd w:val="clear" w:color="auto" w:fill="FFFFFF" w:themeFill="background1"/>
              <w:rPr>
                <w:rFonts w:asciiTheme="majorHAnsi" w:hAnsiTheme="majorHAnsi" w:cs="Segoe UI"/>
                <w:sz w:val="20"/>
                <w:szCs w:val="20"/>
              </w:rPr>
            </w:pPr>
            <w:r w:rsidRPr="001A43C0">
              <w:rPr>
                <w:rFonts w:asciiTheme="majorHAnsi" w:hAnsiTheme="majorHAnsi" w:cs="Segoe UI"/>
                <w:sz w:val="20"/>
                <w:szCs w:val="20"/>
              </w:rPr>
              <w:t>Obtain an answer using algebraic and/or numerical methods.</w:t>
            </w:r>
          </w:p>
        </w:tc>
      </w:tr>
      <w:tr w:rsidR="00AF54E1" w:rsidRPr="001A43C0" w:rsidTr="004F3D34">
        <w:tc>
          <w:tcPr>
            <w:tcW w:w="1356" w:type="dxa"/>
          </w:tcPr>
          <w:p w:rsidR="00AF54E1" w:rsidRPr="001A43C0" w:rsidRDefault="00AF54E1" w:rsidP="00FD055C">
            <w:pPr>
              <w:rPr>
                <w:rFonts w:asciiTheme="majorHAnsi" w:hAnsiTheme="majorHAnsi" w:cs="Segoe UI"/>
                <w:b/>
                <w:sz w:val="20"/>
                <w:szCs w:val="20"/>
              </w:rPr>
            </w:pPr>
            <w:r w:rsidRPr="001A43C0">
              <w:rPr>
                <w:rFonts w:asciiTheme="majorHAnsi" w:hAnsiTheme="majorHAnsi" w:cs="Segoe UI"/>
                <w:b/>
                <w:sz w:val="20"/>
                <w:szCs w:val="20"/>
              </w:rPr>
              <w:t>Suggest</w:t>
            </w:r>
          </w:p>
        </w:tc>
        <w:tc>
          <w:tcPr>
            <w:tcW w:w="8454" w:type="dxa"/>
          </w:tcPr>
          <w:p w:rsidR="00AF54E1" w:rsidRPr="001A43C0" w:rsidRDefault="00AF54E1" w:rsidP="00FD055C">
            <w:pPr>
              <w:rPr>
                <w:rFonts w:asciiTheme="majorHAnsi" w:hAnsiTheme="majorHAnsi" w:cs="Segoe UI"/>
                <w:sz w:val="20"/>
                <w:szCs w:val="20"/>
              </w:rPr>
            </w:pPr>
            <w:r w:rsidRPr="001A43C0">
              <w:rPr>
                <w:rFonts w:asciiTheme="majorHAnsi" w:hAnsiTheme="majorHAnsi" w:cs="Segoe UI"/>
                <w:sz w:val="20"/>
                <w:szCs w:val="20"/>
              </w:rPr>
              <w:t xml:space="preserve">Propose a </w:t>
            </w:r>
            <w:r w:rsidR="00E006E1" w:rsidRPr="001A43C0">
              <w:rPr>
                <w:rFonts w:asciiTheme="majorHAnsi" w:hAnsiTheme="majorHAnsi" w:cs="Segoe UI"/>
                <w:sz w:val="20"/>
                <w:szCs w:val="20"/>
              </w:rPr>
              <w:t xml:space="preserve">solution, </w:t>
            </w:r>
            <w:r w:rsidRPr="001A43C0">
              <w:rPr>
                <w:rFonts w:asciiTheme="majorHAnsi" w:hAnsiTheme="majorHAnsi" w:cs="Segoe UI"/>
                <w:sz w:val="20"/>
                <w:szCs w:val="20"/>
              </w:rPr>
              <w:t>hypothesis or other possible answer.</w:t>
            </w:r>
          </w:p>
        </w:tc>
      </w:tr>
    </w:tbl>
    <w:p w:rsidR="001A43C0" w:rsidRDefault="001A43C0" w:rsidP="00C7643C">
      <w:pPr>
        <w:rPr>
          <w:rFonts w:asciiTheme="majorHAnsi" w:hAnsiTheme="majorHAnsi"/>
          <w:b/>
          <w:szCs w:val="22"/>
          <w:u w:val="single"/>
        </w:rPr>
      </w:pPr>
    </w:p>
    <w:p w:rsidR="001A43C0" w:rsidRDefault="001A43C0" w:rsidP="00C7643C">
      <w:pPr>
        <w:rPr>
          <w:rFonts w:asciiTheme="majorHAnsi" w:hAnsiTheme="majorHAnsi"/>
          <w:b/>
          <w:szCs w:val="22"/>
          <w:u w:val="single"/>
        </w:rPr>
      </w:pPr>
    </w:p>
    <w:p w:rsidR="001A43C0" w:rsidRDefault="001A43C0" w:rsidP="00C7643C">
      <w:pPr>
        <w:rPr>
          <w:rFonts w:asciiTheme="majorHAnsi" w:hAnsiTheme="majorHAnsi"/>
          <w:b/>
          <w:szCs w:val="22"/>
          <w:u w:val="single"/>
        </w:rPr>
      </w:pPr>
    </w:p>
    <w:p w:rsidR="00D90A48" w:rsidRDefault="00D90A48" w:rsidP="00C7643C">
      <w:pPr>
        <w:rPr>
          <w:rFonts w:asciiTheme="majorHAnsi" w:hAnsiTheme="majorHAnsi"/>
          <w:b/>
          <w:szCs w:val="22"/>
          <w:u w:val="single"/>
        </w:rPr>
      </w:pPr>
    </w:p>
    <w:p w:rsidR="00645451" w:rsidRDefault="00645451" w:rsidP="00645451">
      <w:pPr>
        <w:pStyle w:val="Normal1"/>
        <w:rPr>
          <w:rFonts w:asciiTheme="minorHAnsi" w:hAnsiTheme="minorHAnsi"/>
          <w:color w:val="auto"/>
        </w:rPr>
      </w:pPr>
    </w:p>
    <w:p w:rsidR="00D90A48" w:rsidRDefault="00D90A48" w:rsidP="00645451">
      <w:pPr>
        <w:pStyle w:val="Normal1"/>
        <w:rPr>
          <w:rFonts w:asciiTheme="minorHAnsi" w:hAnsiTheme="minorHAnsi"/>
          <w:color w:val="auto"/>
        </w:rPr>
      </w:pPr>
    </w:p>
    <w:p w:rsidR="00645451" w:rsidRDefault="00645451" w:rsidP="00645451">
      <w:pPr>
        <w:pStyle w:val="Normal1"/>
        <w:rPr>
          <w:rFonts w:asciiTheme="minorHAnsi" w:hAnsiTheme="minorHAnsi"/>
          <w:color w:val="auto"/>
        </w:rPr>
      </w:pPr>
    </w:p>
    <w:p w:rsidR="00CF5558" w:rsidRPr="00163CDA" w:rsidRDefault="00CF5558" w:rsidP="00CA2D4E">
      <w:pPr>
        <w:rPr>
          <w:rFonts w:asciiTheme="majorHAnsi" w:hAnsiTheme="majorHAnsi"/>
          <w:b/>
          <w:sz w:val="22"/>
          <w:szCs w:val="22"/>
        </w:rPr>
      </w:pPr>
    </w:p>
    <w:p w:rsidR="00CF5558" w:rsidRPr="00163CDA" w:rsidRDefault="00CF5558" w:rsidP="00CA2D4E">
      <w:pPr>
        <w:rPr>
          <w:rFonts w:asciiTheme="majorHAnsi" w:hAnsiTheme="majorHAnsi"/>
          <w:b/>
          <w:sz w:val="22"/>
          <w:szCs w:val="22"/>
        </w:rPr>
      </w:pPr>
    </w:p>
    <w:p w:rsidR="00CF5558" w:rsidRPr="00163CDA" w:rsidRDefault="00CF5558" w:rsidP="00CA2D4E">
      <w:pPr>
        <w:rPr>
          <w:rFonts w:asciiTheme="majorHAnsi" w:hAnsiTheme="majorHAnsi"/>
          <w:b/>
          <w:sz w:val="22"/>
          <w:szCs w:val="22"/>
        </w:rPr>
      </w:pPr>
    </w:p>
    <w:p w:rsidR="00CF5558" w:rsidRPr="00163CDA" w:rsidRDefault="00CF5558" w:rsidP="00CA2D4E">
      <w:pPr>
        <w:rPr>
          <w:rFonts w:asciiTheme="majorHAnsi" w:hAnsiTheme="majorHAnsi"/>
          <w:b/>
          <w:sz w:val="22"/>
          <w:szCs w:val="22"/>
        </w:rPr>
      </w:pPr>
    </w:p>
    <w:p w:rsidR="00CF5558" w:rsidRPr="00163CDA" w:rsidRDefault="00CF5558" w:rsidP="00CA2D4E">
      <w:pPr>
        <w:rPr>
          <w:rFonts w:asciiTheme="majorHAnsi" w:hAnsiTheme="majorHAnsi"/>
          <w:b/>
          <w:sz w:val="22"/>
          <w:szCs w:val="22"/>
        </w:rPr>
      </w:pPr>
    </w:p>
    <w:p w:rsidR="00CF5558" w:rsidRPr="00163CDA" w:rsidRDefault="00CF5558" w:rsidP="00CA2D4E">
      <w:pPr>
        <w:rPr>
          <w:rFonts w:asciiTheme="majorHAnsi" w:hAnsiTheme="majorHAnsi"/>
          <w:b/>
          <w:sz w:val="22"/>
          <w:szCs w:val="22"/>
        </w:rPr>
      </w:pPr>
    </w:p>
    <w:p w:rsidR="00CF5558" w:rsidRPr="00163CDA" w:rsidRDefault="00CF5558" w:rsidP="00CA2D4E">
      <w:pPr>
        <w:rPr>
          <w:rFonts w:asciiTheme="majorHAnsi" w:hAnsiTheme="majorHAnsi"/>
          <w:b/>
          <w:sz w:val="22"/>
          <w:szCs w:val="22"/>
        </w:rPr>
      </w:pPr>
    </w:p>
    <w:p w:rsidR="00CF5558" w:rsidRPr="00163CDA" w:rsidRDefault="00CF5558" w:rsidP="00CA2D4E">
      <w:pPr>
        <w:rPr>
          <w:rFonts w:asciiTheme="majorHAnsi" w:hAnsiTheme="majorHAnsi"/>
          <w:b/>
          <w:sz w:val="22"/>
          <w:szCs w:val="22"/>
        </w:rPr>
      </w:pPr>
    </w:p>
    <w:p w:rsidR="00CF5558" w:rsidRPr="00163CDA" w:rsidRDefault="00CF5558" w:rsidP="00CA2D4E">
      <w:pPr>
        <w:rPr>
          <w:rFonts w:asciiTheme="majorHAnsi" w:hAnsiTheme="majorHAnsi"/>
          <w:b/>
          <w:sz w:val="22"/>
          <w:szCs w:val="22"/>
        </w:rPr>
      </w:pPr>
    </w:p>
    <w:p w:rsidR="00CF5558" w:rsidRPr="00163CDA" w:rsidRDefault="00CF5558" w:rsidP="00CA2D4E">
      <w:pPr>
        <w:rPr>
          <w:rFonts w:asciiTheme="majorHAnsi" w:hAnsiTheme="majorHAnsi"/>
          <w:b/>
          <w:sz w:val="22"/>
          <w:szCs w:val="22"/>
        </w:rPr>
      </w:pPr>
    </w:p>
    <w:p w:rsidR="00CF5558" w:rsidRPr="00163CDA" w:rsidRDefault="00CF5558" w:rsidP="00CA2D4E">
      <w:pPr>
        <w:rPr>
          <w:rFonts w:asciiTheme="majorHAnsi" w:hAnsiTheme="majorHAnsi"/>
          <w:b/>
          <w:sz w:val="22"/>
          <w:szCs w:val="22"/>
        </w:rPr>
      </w:pPr>
    </w:p>
    <w:p w:rsidR="00CF5558" w:rsidRPr="00163CDA" w:rsidRDefault="00CF5558" w:rsidP="00CA2D4E">
      <w:pPr>
        <w:rPr>
          <w:rFonts w:asciiTheme="majorHAnsi" w:hAnsiTheme="majorHAnsi"/>
          <w:b/>
          <w:sz w:val="22"/>
          <w:szCs w:val="22"/>
        </w:rPr>
      </w:pPr>
    </w:p>
    <w:p w:rsidR="00CF5558" w:rsidRPr="00163CDA" w:rsidRDefault="00CF5558" w:rsidP="00CA2D4E">
      <w:pPr>
        <w:rPr>
          <w:rFonts w:asciiTheme="majorHAnsi" w:hAnsiTheme="majorHAnsi"/>
          <w:b/>
          <w:sz w:val="22"/>
          <w:szCs w:val="22"/>
        </w:rPr>
      </w:pPr>
    </w:p>
    <w:p w:rsidR="00CF5558" w:rsidRPr="00163CDA" w:rsidRDefault="00CF5558" w:rsidP="00CA2D4E">
      <w:pPr>
        <w:rPr>
          <w:rFonts w:asciiTheme="majorHAnsi" w:hAnsiTheme="majorHAnsi"/>
          <w:b/>
          <w:sz w:val="22"/>
          <w:szCs w:val="22"/>
        </w:rPr>
      </w:pPr>
    </w:p>
    <w:p w:rsidR="00CF5558" w:rsidRPr="00163CDA" w:rsidRDefault="00CF5558" w:rsidP="00CA2D4E">
      <w:pPr>
        <w:rPr>
          <w:rFonts w:asciiTheme="majorHAnsi" w:hAnsiTheme="majorHAnsi"/>
          <w:b/>
          <w:sz w:val="22"/>
          <w:szCs w:val="22"/>
        </w:rPr>
      </w:pPr>
    </w:p>
    <w:p w:rsidR="00CF5558" w:rsidRPr="00163CDA" w:rsidRDefault="00CF5558" w:rsidP="00CA2D4E">
      <w:pPr>
        <w:rPr>
          <w:rFonts w:asciiTheme="majorHAnsi" w:hAnsiTheme="majorHAnsi"/>
          <w:b/>
          <w:sz w:val="22"/>
          <w:szCs w:val="22"/>
        </w:rPr>
      </w:pPr>
    </w:p>
    <w:p w:rsidR="00CF5558" w:rsidRPr="00163CDA" w:rsidRDefault="00CF5558" w:rsidP="00CA2D4E">
      <w:pPr>
        <w:rPr>
          <w:rFonts w:asciiTheme="majorHAnsi" w:hAnsiTheme="majorHAnsi"/>
          <w:b/>
          <w:sz w:val="22"/>
          <w:szCs w:val="22"/>
        </w:rPr>
      </w:pPr>
    </w:p>
    <w:p w:rsidR="00CF5558" w:rsidRPr="00163CDA" w:rsidRDefault="00CF5558" w:rsidP="00CA2D4E">
      <w:pPr>
        <w:rPr>
          <w:rFonts w:asciiTheme="majorHAnsi" w:hAnsiTheme="majorHAnsi"/>
          <w:b/>
          <w:sz w:val="22"/>
          <w:szCs w:val="22"/>
        </w:rPr>
      </w:pPr>
    </w:p>
    <w:p w:rsidR="00CF5558" w:rsidRPr="00163CDA" w:rsidRDefault="00CF5558" w:rsidP="00CA2D4E">
      <w:pPr>
        <w:rPr>
          <w:rFonts w:asciiTheme="majorHAnsi" w:hAnsiTheme="majorHAnsi"/>
          <w:b/>
          <w:sz w:val="22"/>
          <w:szCs w:val="22"/>
        </w:rPr>
      </w:pPr>
    </w:p>
    <w:p w:rsidR="00CF5558" w:rsidRPr="00163CDA" w:rsidRDefault="00CF5558" w:rsidP="00CA2D4E">
      <w:pPr>
        <w:rPr>
          <w:rFonts w:asciiTheme="majorHAnsi" w:hAnsiTheme="majorHAnsi"/>
          <w:b/>
          <w:sz w:val="22"/>
          <w:szCs w:val="22"/>
        </w:rPr>
      </w:pPr>
    </w:p>
    <w:p w:rsidR="00CF5558" w:rsidRPr="00163CDA" w:rsidRDefault="00CF5558" w:rsidP="00CA2D4E">
      <w:pPr>
        <w:rPr>
          <w:rFonts w:asciiTheme="majorHAnsi" w:hAnsiTheme="majorHAnsi"/>
          <w:b/>
          <w:sz w:val="22"/>
          <w:szCs w:val="22"/>
        </w:rPr>
      </w:pPr>
    </w:p>
    <w:p w:rsidR="00CF5558" w:rsidRPr="00163CDA" w:rsidRDefault="00CF5558" w:rsidP="00CA2D4E">
      <w:pPr>
        <w:rPr>
          <w:rFonts w:asciiTheme="majorHAnsi" w:hAnsiTheme="majorHAnsi"/>
          <w:b/>
          <w:sz w:val="22"/>
          <w:szCs w:val="22"/>
        </w:rPr>
      </w:pPr>
    </w:p>
    <w:p w:rsidR="00CF5558" w:rsidRPr="00163CDA" w:rsidRDefault="00CF5558" w:rsidP="00CA2D4E">
      <w:pPr>
        <w:rPr>
          <w:rFonts w:asciiTheme="majorHAnsi" w:hAnsiTheme="majorHAnsi"/>
          <w:b/>
          <w:sz w:val="22"/>
          <w:szCs w:val="22"/>
        </w:rPr>
      </w:pPr>
    </w:p>
    <w:p w:rsidR="00CF5558" w:rsidRPr="00163CDA" w:rsidRDefault="00CF5558" w:rsidP="00CA2D4E">
      <w:pPr>
        <w:rPr>
          <w:rFonts w:asciiTheme="majorHAnsi" w:hAnsiTheme="majorHAnsi"/>
          <w:b/>
          <w:sz w:val="22"/>
          <w:szCs w:val="22"/>
        </w:rPr>
      </w:pPr>
    </w:p>
    <w:p w:rsidR="00CF5558" w:rsidRPr="00163CDA" w:rsidRDefault="00CF5558" w:rsidP="00CA2D4E">
      <w:pPr>
        <w:rPr>
          <w:rFonts w:asciiTheme="majorHAnsi" w:hAnsiTheme="majorHAnsi"/>
          <w:b/>
          <w:sz w:val="22"/>
          <w:szCs w:val="22"/>
        </w:rPr>
      </w:pPr>
    </w:p>
    <w:p w:rsidR="00CF5558" w:rsidRPr="00163CDA" w:rsidRDefault="00CF5558" w:rsidP="00CA2D4E">
      <w:pPr>
        <w:rPr>
          <w:rFonts w:asciiTheme="majorHAnsi" w:hAnsiTheme="majorHAnsi"/>
          <w:b/>
          <w:sz w:val="22"/>
          <w:szCs w:val="22"/>
        </w:rPr>
      </w:pPr>
    </w:p>
    <w:p w:rsidR="00CF5558" w:rsidRPr="00163CDA" w:rsidRDefault="00CF5558" w:rsidP="00CA2D4E">
      <w:pPr>
        <w:rPr>
          <w:rFonts w:asciiTheme="majorHAnsi" w:hAnsiTheme="majorHAnsi"/>
          <w:b/>
          <w:sz w:val="22"/>
          <w:szCs w:val="22"/>
        </w:rPr>
      </w:pPr>
    </w:p>
    <w:p w:rsidR="00CF5558" w:rsidRPr="00163CDA" w:rsidRDefault="00CF5558" w:rsidP="00CA2D4E">
      <w:pPr>
        <w:rPr>
          <w:rFonts w:asciiTheme="majorHAnsi" w:hAnsiTheme="majorHAnsi"/>
          <w:b/>
          <w:sz w:val="22"/>
          <w:szCs w:val="22"/>
        </w:rPr>
      </w:pPr>
    </w:p>
    <w:p w:rsidR="00CF5558" w:rsidRPr="00163CDA" w:rsidRDefault="00CF5558" w:rsidP="00CA2D4E">
      <w:pPr>
        <w:rPr>
          <w:rFonts w:asciiTheme="majorHAnsi" w:hAnsiTheme="majorHAnsi"/>
          <w:b/>
          <w:sz w:val="22"/>
          <w:szCs w:val="22"/>
        </w:rPr>
      </w:pPr>
    </w:p>
    <w:p w:rsidR="00CF5558" w:rsidRPr="00163CDA" w:rsidRDefault="00CF5558" w:rsidP="00CA2D4E">
      <w:pPr>
        <w:rPr>
          <w:rFonts w:asciiTheme="majorHAnsi" w:hAnsiTheme="majorHAnsi"/>
          <w:b/>
          <w:sz w:val="22"/>
          <w:szCs w:val="22"/>
        </w:rPr>
      </w:pPr>
    </w:p>
    <w:p w:rsidR="00CA2D4E" w:rsidRPr="00163CDA" w:rsidRDefault="00CA2D4E" w:rsidP="00CA2D4E">
      <w:pPr>
        <w:rPr>
          <w:rFonts w:asciiTheme="majorHAnsi" w:hAnsiTheme="majorHAnsi"/>
          <w:sz w:val="22"/>
          <w:szCs w:val="22"/>
        </w:rPr>
      </w:pPr>
    </w:p>
    <w:p w:rsidR="00F347D6" w:rsidRPr="00163CDA" w:rsidRDefault="00F347D6" w:rsidP="00CA2D4E">
      <w:pPr>
        <w:rPr>
          <w:rFonts w:asciiTheme="majorHAnsi" w:hAnsiTheme="majorHAnsi"/>
          <w:sz w:val="22"/>
          <w:szCs w:val="22"/>
        </w:rPr>
      </w:pPr>
    </w:p>
    <w:p w:rsidR="000E0E3F" w:rsidRDefault="000E0E3F" w:rsidP="008E258C">
      <w:pPr>
        <w:rPr>
          <w:rFonts w:asciiTheme="majorHAnsi" w:hAnsiTheme="majorHAnsi"/>
          <w:sz w:val="22"/>
          <w:szCs w:val="22"/>
        </w:rPr>
      </w:pPr>
    </w:p>
    <w:p w:rsidR="001A321A" w:rsidRDefault="001A321A" w:rsidP="008E258C">
      <w:pPr>
        <w:rPr>
          <w:rFonts w:asciiTheme="majorHAnsi" w:hAnsiTheme="majorHAnsi"/>
          <w:sz w:val="22"/>
          <w:szCs w:val="22"/>
        </w:rPr>
      </w:pPr>
    </w:p>
    <w:p w:rsidR="001A321A" w:rsidRDefault="001A321A" w:rsidP="008E258C">
      <w:pPr>
        <w:rPr>
          <w:rFonts w:asciiTheme="majorHAnsi" w:hAnsiTheme="majorHAnsi"/>
          <w:sz w:val="22"/>
          <w:szCs w:val="22"/>
        </w:rPr>
      </w:pPr>
    </w:p>
    <w:p w:rsidR="001A321A" w:rsidRDefault="001A321A" w:rsidP="008E258C">
      <w:pPr>
        <w:rPr>
          <w:rFonts w:asciiTheme="majorHAnsi" w:hAnsiTheme="majorHAnsi"/>
          <w:sz w:val="22"/>
          <w:szCs w:val="22"/>
        </w:rPr>
      </w:pPr>
    </w:p>
    <w:p w:rsidR="001A321A" w:rsidRDefault="001A321A" w:rsidP="008E258C">
      <w:pPr>
        <w:rPr>
          <w:rFonts w:asciiTheme="majorHAnsi" w:hAnsiTheme="majorHAnsi"/>
          <w:sz w:val="22"/>
          <w:szCs w:val="22"/>
        </w:rPr>
      </w:pPr>
    </w:p>
    <w:p w:rsidR="001A321A" w:rsidRDefault="001A321A" w:rsidP="008E258C">
      <w:pPr>
        <w:rPr>
          <w:rFonts w:asciiTheme="majorHAnsi" w:hAnsiTheme="majorHAnsi"/>
          <w:sz w:val="22"/>
          <w:szCs w:val="22"/>
        </w:rPr>
      </w:pPr>
    </w:p>
    <w:p w:rsidR="001A321A" w:rsidRPr="00163CDA" w:rsidRDefault="001A321A" w:rsidP="008E258C">
      <w:pPr>
        <w:rPr>
          <w:rFonts w:asciiTheme="majorHAnsi" w:hAnsiTheme="majorHAnsi"/>
          <w:sz w:val="22"/>
          <w:szCs w:val="22"/>
        </w:rPr>
      </w:pPr>
    </w:p>
    <w:sectPr w:rsidR="001A321A" w:rsidRPr="00163CDA" w:rsidSect="004F3D34">
      <w:headerReference w:type="default" r:id="rId17"/>
      <w:type w:val="continuous"/>
      <w:pgSz w:w="12240" w:h="15840"/>
      <w:pgMar w:top="126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EA2" w:rsidRDefault="005C1EA2">
      <w:r>
        <w:separator/>
      </w:r>
    </w:p>
  </w:endnote>
  <w:endnote w:type="continuationSeparator" w:id="0">
    <w:p w:rsidR="005C1EA2" w:rsidRDefault="005C1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yriadPro-Regular">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7EC" w:rsidRDefault="006657EC">
    <w:pPr>
      <w:spacing w:line="14" w:lineRule="auto"/>
      <w:rPr>
        <w:sz w:val="20"/>
        <w:szCs w:val="20"/>
      </w:rPr>
    </w:pPr>
  </w:p>
  <w:p w:rsidR="006657EC" w:rsidRDefault="006657E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7EC" w:rsidRDefault="006657EC">
    <w:pPr>
      <w:spacing w:line="14" w:lineRule="auto"/>
      <w:rPr>
        <w:sz w:val="20"/>
        <w:szCs w:val="20"/>
      </w:rPr>
    </w:pPr>
  </w:p>
  <w:p w:rsidR="006657EC" w:rsidRDefault="006657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EA2" w:rsidRDefault="005C1EA2">
      <w:r>
        <w:separator/>
      </w:r>
    </w:p>
  </w:footnote>
  <w:footnote w:type="continuationSeparator" w:id="0">
    <w:p w:rsidR="005C1EA2" w:rsidRDefault="005C1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7EC" w:rsidRDefault="006657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7EC" w:rsidRDefault="006657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5E6C"/>
    <w:multiLevelType w:val="hybridMultilevel"/>
    <w:tmpl w:val="603E9C08"/>
    <w:lvl w:ilvl="0" w:tplc="3D86B1BC">
      <w:start w:val="1"/>
      <w:numFmt w:val="bullet"/>
      <w:lvlText w:val="-"/>
      <w:lvlJc w:val="left"/>
      <w:pPr>
        <w:ind w:left="360" w:hanging="360"/>
      </w:pPr>
      <w:rPr>
        <w:rFonts w:ascii="Myriad Pro" w:eastAsiaTheme="minorHAnsi" w:hAnsi="Myriad Pro" w:cstheme="minorBidi" w:hint="default"/>
        <w:b/>
        <w:color w:val="231F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781099"/>
    <w:multiLevelType w:val="hybridMultilevel"/>
    <w:tmpl w:val="DAD48CAE"/>
    <w:lvl w:ilvl="0" w:tplc="88802D0A">
      <w:start w:val="1"/>
      <w:numFmt w:val="decimal"/>
      <w:lvlText w:val="%1."/>
      <w:lvlJc w:val="left"/>
      <w:pPr>
        <w:ind w:left="874" w:hanging="454"/>
        <w:jc w:val="left"/>
      </w:pPr>
      <w:rPr>
        <w:rFonts w:ascii="Calibri" w:eastAsia="Calibri" w:hAnsi="Calibri" w:cs="Calibri" w:hint="default"/>
        <w:color w:val="231F20"/>
        <w:spacing w:val="-9"/>
        <w:w w:val="94"/>
        <w:sz w:val="19"/>
        <w:szCs w:val="19"/>
      </w:rPr>
    </w:lvl>
    <w:lvl w:ilvl="1" w:tplc="5824C510">
      <w:start w:val="1"/>
      <w:numFmt w:val="lowerLetter"/>
      <w:lvlText w:val="%2."/>
      <w:lvlJc w:val="left"/>
      <w:pPr>
        <w:ind w:left="1327" w:hanging="454"/>
        <w:jc w:val="left"/>
      </w:pPr>
      <w:rPr>
        <w:rFonts w:ascii="Calibri" w:eastAsia="Calibri" w:hAnsi="Calibri" w:cs="Calibri" w:hint="default"/>
        <w:color w:val="231F20"/>
        <w:spacing w:val="0"/>
        <w:w w:val="81"/>
        <w:sz w:val="19"/>
        <w:szCs w:val="19"/>
      </w:rPr>
    </w:lvl>
    <w:lvl w:ilvl="2" w:tplc="A2F2CEF2">
      <w:numFmt w:val="bullet"/>
      <w:lvlText w:val="•"/>
      <w:lvlJc w:val="left"/>
      <w:pPr>
        <w:ind w:left="2211" w:hanging="454"/>
      </w:pPr>
      <w:rPr>
        <w:rFonts w:hint="default"/>
      </w:rPr>
    </w:lvl>
    <w:lvl w:ilvl="3" w:tplc="D70C6392">
      <w:numFmt w:val="bullet"/>
      <w:lvlText w:val="•"/>
      <w:lvlJc w:val="left"/>
      <w:pPr>
        <w:ind w:left="3103" w:hanging="454"/>
      </w:pPr>
      <w:rPr>
        <w:rFonts w:hint="default"/>
      </w:rPr>
    </w:lvl>
    <w:lvl w:ilvl="4" w:tplc="55B0A0F4">
      <w:numFmt w:val="bullet"/>
      <w:lvlText w:val="•"/>
      <w:lvlJc w:val="left"/>
      <w:pPr>
        <w:ind w:left="3995" w:hanging="454"/>
      </w:pPr>
      <w:rPr>
        <w:rFonts w:hint="default"/>
      </w:rPr>
    </w:lvl>
    <w:lvl w:ilvl="5" w:tplc="20A6EDA8">
      <w:numFmt w:val="bullet"/>
      <w:lvlText w:val="•"/>
      <w:lvlJc w:val="left"/>
      <w:pPr>
        <w:ind w:left="4886" w:hanging="454"/>
      </w:pPr>
      <w:rPr>
        <w:rFonts w:hint="default"/>
      </w:rPr>
    </w:lvl>
    <w:lvl w:ilvl="6" w:tplc="05A8533A">
      <w:numFmt w:val="bullet"/>
      <w:lvlText w:val="•"/>
      <w:lvlJc w:val="left"/>
      <w:pPr>
        <w:ind w:left="5778" w:hanging="454"/>
      </w:pPr>
      <w:rPr>
        <w:rFonts w:hint="default"/>
      </w:rPr>
    </w:lvl>
    <w:lvl w:ilvl="7" w:tplc="3214B344">
      <w:numFmt w:val="bullet"/>
      <w:lvlText w:val="•"/>
      <w:lvlJc w:val="left"/>
      <w:pPr>
        <w:ind w:left="6670" w:hanging="454"/>
      </w:pPr>
      <w:rPr>
        <w:rFonts w:hint="default"/>
      </w:rPr>
    </w:lvl>
    <w:lvl w:ilvl="8" w:tplc="E2161B50">
      <w:numFmt w:val="bullet"/>
      <w:lvlText w:val="•"/>
      <w:lvlJc w:val="left"/>
      <w:pPr>
        <w:ind w:left="7562" w:hanging="454"/>
      </w:pPr>
      <w:rPr>
        <w:rFonts w:hint="default"/>
      </w:rPr>
    </w:lvl>
  </w:abstractNum>
  <w:abstractNum w:abstractNumId="2">
    <w:nsid w:val="0CBF25B3"/>
    <w:multiLevelType w:val="hybridMultilevel"/>
    <w:tmpl w:val="F93CF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D96369"/>
    <w:multiLevelType w:val="hybridMultilevel"/>
    <w:tmpl w:val="0B3EB0AE"/>
    <w:lvl w:ilvl="0" w:tplc="9E70DC6E">
      <w:start w:val="4"/>
      <w:numFmt w:val="bullet"/>
      <w:lvlText w:val="-"/>
      <w:lvlJc w:val="left"/>
      <w:pPr>
        <w:ind w:left="405" w:hanging="360"/>
      </w:pPr>
      <w:rPr>
        <w:rFonts w:ascii="Cambria" w:eastAsia="Times New Roman" w:hAnsi="Cambria"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1D8106CB"/>
    <w:multiLevelType w:val="hybridMultilevel"/>
    <w:tmpl w:val="A202D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553666"/>
    <w:multiLevelType w:val="hybridMultilevel"/>
    <w:tmpl w:val="5A980CF4"/>
    <w:lvl w:ilvl="0" w:tplc="4D08B6FA">
      <w:start w:val="1"/>
      <w:numFmt w:val="decimal"/>
      <w:lvlText w:val="%1."/>
      <w:lvlJc w:val="left"/>
      <w:pPr>
        <w:ind w:left="874" w:hanging="454"/>
      </w:pPr>
      <w:rPr>
        <w:rFonts w:ascii="Calibri" w:eastAsia="Calibri" w:hAnsi="Calibri" w:cs="Calibri" w:hint="default"/>
        <w:color w:val="231F20"/>
        <w:spacing w:val="-9"/>
        <w:w w:val="94"/>
        <w:sz w:val="19"/>
        <w:szCs w:val="19"/>
      </w:rPr>
    </w:lvl>
    <w:lvl w:ilvl="1" w:tplc="18B2A934">
      <w:start w:val="1"/>
      <w:numFmt w:val="lowerLetter"/>
      <w:lvlText w:val="%2."/>
      <w:lvlJc w:val="left"/>
      <w:pPr>
        <w:ind w:left="1327" w:hanging="454"/>
      </w:pPr>
      <w:rPr>
        <w:rFonts w:ascii="Calibri" w:eastAsia="Calibri" w:hAnsi="Calibri" w:cs="Calibri" w:hint="default"/>
        <w:color w:val="231F20"/>
        <w:spacing w:val="0"/>
        <w:w w:val="81"/>
        <w:sz w:val="19"/>
        <w:szCs w:val="19"/>
      </w:rPr>
    </w:lvl>
    <w:lvl w:ilvl="2" w:tplc="A978065C">
      <w:start w:val="1"/>
      <w:numFmt w:val="bullet"/>
      <w:lvlText w:val="•"/>
      <w:lvlJc w:val="left"/>
      <w:pPr>
        <w:ind w:left="2211" w:hanging="454"/>
      </w:pPr>
    </w:lvl>
    <w:lvl w:ilvl="3" w:tplc="44DE89C8">
      <w:start w:val="1"/>
      <w:numFmt w:val="bullet"/>
      <w:lvlText w:val="•"/>
      <w:lvlJc w:val="left"/>
      <w:pPr>
        <w:ind w:left="3103" w:hanging="454"/>
      </w:pPr>
    </w:lvl>
    <w:lvl w:ilvl="4" w:tplc="26DAE948">
      <w:start w:val="1"/>
      <w:numFmt w:val="bullet"/>
      <w:lvlText w:val="•"/>
      <w:lvlJc w:val="left"/>
      <w:pPr>
        <w:ind w:left="3995" w:hanging="454"/>
      </w:pPr>
    </w:lvl>
    <w:lvl w:ilvl="5" w:tplc="F5BAA3DA">
      <w:start w:val="1"/>
      <w:numFmt w:val="bullet"/>
      <w:lvlText w:val="•"/>
      <w:lvlJc w:val="left"/>
      <w:pPr>
        <w:ind w:left="4886" w:hanging="454"/>
      </w:pPr>
    </w:lvl>
    <w:lvl w:ilvl="6" w:tplc="733C4FC0">
      <w:start w:val="1"/>
      <w:numFmt w:val="bullet"/>
      <w:lvlText w:val="•"/>
      <w:lvlJc w:val="left"/>
      <w:pPr>
        <w:ind w:left="5778" w:hanging="454"/>
      </w:pPr>
    </w:lvl>
    <w:lvl w:ilvl="7" w:tplc="DE4CBD2A">
      <w:start w:val="1"/>
      <w:numFmt w:val="bullet"/>
      <w:lvlText w:val="•"/>
      <w:lvlJc w:val="left"/>
      <w:pPr>
        <w:ind w:left="6670" w:hanging="454"/>
      </w:pPr>
    </w:lvl>
    <w:lvl w:ilvl="8" w:tplc="7C88D208">
      <w:start w:val="1"/>
      <w:numFmt w:val="bullet"/>
      <w:lvlText w:val="•"/>
      <w:lvlJc w:val="left"/>
      <w:pPr>
        <w:ind w:left="7562" w:hanging="454"/>
      </w:pPr>
    </w:lvl>
  </w:abstractNum>
  <w:abstractNum w:abstractNumId="6">
    <w:nsid w:val="20825746"/>
    <w:multiLevelType w:val="hybridMultilevel"/>
    <w:tmpl w:val="C8CE3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740684"/>
    <w:multiLevelType w:val="hybridMultilevel"/>
    <w:tmpl w:val="C79C2B42"/>
    <w:lvl w:ilvl="0" w:tplc="E66070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D22BF2"/>
    <w:multiLevelType w:val="hybridMultilevel"/>
    <w:tmpl w:val="475AB1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CA1747"/>
    <w:multiLevelType w:val="hybridMultilevel"/>
    <w:tmpl w:val="5D921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CE36BC"/>
    <w:multiLevelType w:val="hybridMultilevel"/>
    <w:tmpl w:val="4CB07ADE"/>
    <w:lvl w:ilvl="0" w:tplc="734A7F04">
      <w:numFmt w:val="bullet"/>
      <w:lvlText w:val="-"/>
      <w:lvlJc w:val="left"/>
      <w:pPr>
        <w:ind w:left="405" w:hanging="360"/>
      </w:pPr>
      <w:rPr>
        <w:rFonts w:ascii="Calibri" w:eastAsia="Times New Roman"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nsid w:val="45784B5A"/>
    <w:multiLevelType w:val="hybridMultilevel"/>
    <w:tmpl w:val="1E7E0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D96E4B"/>
    <w:multiLevelType w:val="hybridMultilevel"/>
    <w:tmpl w:val="0556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5A6DD3"/>
    <w:multiLevelType w:val="hybridMultilevel"/>
    <w:tmpl w:val="F95AB7B6"/>
    <w:lvl w:ilvl="0" w:tplc="3D86B1BC">
      <w:start w:val="1"/>
      <w:numFmt w:val="bullet"/>
      <w:lvlText w:val="-"/>
      <w:lvlJc w:val="left"/>
      <w:pPr>
        <w:ind w:left="720" w:hanging="360"/>
      </w:pPr>
      <w:rPr>
        <w:rFonts w:ascii="Myriad Pro" w:eastAsiaTheme="minorHAnsi" w:hAnsi="Myriad Pro" w:cstheme="minorBidi" w:hint="default"/>
        <w:b/>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B63532"/>
    <w:multiLevelType w:val="hybridMultilevel"/>
    <w:tmpl w:val="E0B40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7F282E"/>
    <w:multiLevelType w:val="hybridMultilevel"/>
    <w:tmpl w:val="67049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924442"/>
    <w:multiLevelType w:val="hybridMultilevel"/>
    <w:tmpl w:val="D706991C"/>
    <w:lvl w:ilvl="0" w:tplc="3D86B1BC">
      <w:start w:val="1"/>
      <w:numFmt w:val="bullet"/>
      <w:lvlText w:val="-"/>
      <w:lvlJc w:val="left"/>
      <w:pPr>
        <w:ind w:left="360" w:hanging="360"/>
      </w:pPr>
      <w:rPr>
        <w:rFonts w:ascii="Myriad Pro" w:eastAsiaTheme="minorHAnsi" w:hAnsi="Myriad Pro" w:cstheme="minorBidi" w:hint="default"/>
        <w:b/>
        <w:color w:val="231F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91B0782"/>
    <w:multiLevelType w:val="hybridMultilevel"/>
    <w:tmpl w:val="E12E62D0"/>
    <w:lvl w:ilvl="0" w:tplc="3AECE9D2">
      <w:start w:val="2015"/>
      <w:numFmt w:val="bullet"/>
      <w:lvlText w:val="-"/>
      <w:lvlJc w:val="left"/>
      <w:pPr>
        <w:ind w:left="405" w:hanging="360"/>
      </w:pPr>
      <w:rPr>
        <w:rFonts w:ascii="Cambria" w:eastAsia="Times New Roman" w:hAnsi="Cambria"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nsid w:val="6BBB3FA2"/>
    <w:multiLevelType w:val="hybridMultilevel"/>
    <w:tmpl w:val="C3C01B1C"/>
    <w:lvl w:ilvl="0" w:tplc="731EAEB2">
      <w:start w:val="1"/>
      <w:numFmt w:val="decimal"/>
      <w:lvlText w:val="%1."/>
      <w:lvlJc w:val="left"/>
      <w:pPr>
        <w:ind w:left="874" w:hanging="454"/>
      </w:pPr>
      <w:rPr>
        <w:rFonts w:ascii="Calibri" w:eastAsia="Calibri" w:hAnsi="Calibri" w:cs="Calibri" w:hint="default"/>
        <w:color w:val="231F20"/>
        <w:spacing w:val="-9"/>
        <w:w w:val="94"/>
        <w:sz w:val="19"/>
        <w:szCs w:val="19"/>
      </w:rPr>
    </w:lvl>
    <w:lvl w:ilvl="1" w:tplc="93603936">
      <w:start w:val="1"/>
      <w:numFmt w:val="bullet"/>
      <w:lvlText w:val="•"/>
      <w:lvlJc w:val="left"/>
      <w:pPr>
        <w:ind w:left="1726" w:hanging="454"/>
      </w:pPr>
      <w:rPr>
        <w:rFonts w:hint="default"/>
      </w:rPr>
    </w:lvl>
    <w:lvl w:ilvl="2" w:tplc="2D488A40">
      <w:start w:val="1"/>
      <w:numFmt w:val="bullet"/>
      <w:lvlText w:val="•"/>
      <w:lvlJc w:val="left"/>
      <w:pPr>
        <w:ind w:left="2573" w:hanging="454"/>
      </w:pPr>
      <w:rPr>
        <w:rFonts w:hint="default"/>
      </w:rPr>
    </w:lvl>
    <w:lvl w:ilvl="3" w:tplc="3F003DE2">
      <w:start w:val="1"/>
      <w:numFmt w:val="bullet"/>
      <w:lvlText w:val="•"/>
      <w:lvlJc w:val="left"/>
      <w:pPr>
        <w:ind w:left="3419" w:hanging="454"/>
      </w:pPr>
      <w:rPr>
        <w:rFonts w:hint="default"/>
      </w:rPr>
    </w:lvl>
    <w:lvl w:ilvl="4" w:tplc="77BE5836">
      <w:start w:val="1"/>
      <w:numFmt w:val="bullet"/>
      <w:lvlText w:val="•"/>
      <w:lvlJc w:val="left"/>
      <w:pPr>
        <w:ind w:left="4266" w:hanging="454"/>
      </w:pPr>
      <w:rPr>
        <w:rFonts w:hint="default"/>
      </w:rPr>
    </w:lvl>
    <w:lvl w:ilvl="5" w:tplc="6C58D18C">
      <w:start w:val="1"/>
      <w:numFmt w:val="bullet"/>
      <w:lvlText w:val="•"/>
      <w:lvlJc w:val="left"/>
      <w:pPr>
        <w:ind w:left="5112" w:hanging="454"/>
      </w:pPr>
      <w:rPr>
        <w:rFonts w:hint="default"/>
      </w:rPr>
    </w:lvl>
    <w:lvl w:ilvl="6" w:tplc="7BDAF05A">
      <w:start w:val="1"/>
      <w:numFmt w:val="bullet"/>
      <w:lvlText w:val="•"/>
      <w:lvlJc w:val="left"/>
      <w:pPr>
        <w:ind w:left="5959" w:hanging="454"/>
      </w:pPr>
      <w:rPr>
        <w:rFonts w:hint="default"/>
      </w:rPr>
    </w:lvl>
    <w:lvl w:ilvl="7" w:tplc="3E1C2D48">
      <w:start w:val="1"/>
      <w:numFmt w:val="bullet"/>
      <w:lvlText w:val="•"/>
      <w:lvlJc w:val="left"/>
      <w:pPr>
        <w:ind w:left="6805" w:hanging="454"/>
      </w:pPr>
      <w:rPr>
        <w:rFonts w:hint="default"/>
      </w:rPr>
    </w:lvl>
    <w:lvl w:ilvl="8" w:tplc="6D6418BC">
      <w:start w:val="1"/>
      <w:numFmt w:val="bullet"/>
      <w:lvlText w:val="•"/>
      <w:lvlJc w:val="left"/>
      <w:pPr>
        <w:ind w:left="7652" w:hanging="454"/>
      </w:pPr>
      <w:rPr>
        <w:rFonts w:hint="default"/>
      </w:rPr>
    </w:lvl>
  </w:abstractNum>
  <w:abstractNum w:abstractNumId="19">
    <w:nsid w:val="6D941997"/>
    <w:multiLevelType w:val="hybridMultilevel"/>
    <w:tmpl w:val="E3CCCE7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nsid w:val="7635243B"/>
    <w:multiLevelType w:val="hybridMultilevel"/>
    <w:tmpl w:val="5386B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7776EFA"/>
    <w:multiLevelType w:val="hybridMultilevel"/>
    <w:tmpl w:val="777A1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B622C6D"/>
    <w:multiLevelType w:val="hybridMultilevel"/>
    <w:tmpl w:val="141E1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4A6D21"/>
    <w:multiLevelType w:val="hybridMultilevel"/>
    <w:tmpl w:val="D6807A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CBA3653"/>
    <w:multiLevelType w:val="hybridMultilevel"/>
    <w:tmpl w:val="140C502E"/>
    <w:lvl w:ilvl="0" w:tplc="E21E4186">
      <w:start w:val="2016"/>
      <w:numFmt w:val="bullet"/>
      <w:lvlText w:val="-"/>
      <w:lvlJc w:val="left"/>
      <w:pPr>
        <w:ind w:left="420" w:hanging="360"/>
      </w:pPr>
      <w:rPr>
        <w:rFonts w:ascii="Arial" w:eastAsia="Arial"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25">
    <w:nsid w:val="7E5F4602"/>
    <w:multiLevelType w:val="hybridMultilevel"/>
    <w:tmpl w:val="FF922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0"/>
  </w:num>
  <w:num w:numId="4">
    <w:abstractNumId w:val="16"/>
  </w:num>
  <w:num w:numId="5">
    <w:abstractNumId w:val="23"/>
  </w:num>
  <w:num w:numId="6">
    <w:abstractNumId w:val="8"/>
  </w:num>
  <w:num w:numId="7">
    <w:abstractNumId w:val="20"/>
  </w:num>
  <w:num w:numId="8">
    <w:abstractNumId w:val="21"/>
  </w:num>
  <w:num w:numId="9">
    <w:abstractNumId w:val="6"/>
  </w:num>
  <w:num w:numId="10">
    <w:abstractNumId w:val="14"/>
  </w:num>
  <w:num w:numId="11">
    <w:abstractNumId w:val="4"/>
  </w:num>
  <w:num w:numId="12">
    <w:abstractNumId w:val="11"/>
  </w:num>
  <w:num w:numId="13">
    <w:abstractNumId w:val="2"/>
  </w:num>
  <w:num w:numId="14">
    <w:abstractNumId w:val="17"/>
  </w:num>
  <w:num w:numId="15">
    <w:abstractNumId w:val="9"/>
  </w:num>
  <w:num w:numId="16">
    <w:abstractNumId w:val="18"/>
  </w:num>
  <w:num w:numId="17">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24"/>
  </w:num>
  <w:num w:numId="19">
    <w:abstractNumId w:val="7"/>
  </w:num>
  <w:num w:numId="20">
    <w:abstractNumId w:val="19"/>
  </w:num>
  <w:num w:numId="21">
    <w:abstractNumId w:val="3"/>
  </w:num>
  <w:num w:numId="22">
    <w:abstractNumId w:val="1"/>
  </w:num>
  <w:num w:numId="23">
    <w:abstractNumId w:val="12"/>
  </w:num>
  <w:num w:numId="24">
    <w:abstractNumId w:val="22"/>
  </w:num>
  <w:num w:numId="25">
    <w:abstractNumId w:val="25"/>
  </w:num>
  <w:num w:numId="26">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D64"/>
    <w:rsid w:val="00026560"/>
    <w:rsid w:val="00030D55"/>
    <w:rsid w:val="00035520"/>
    <w:rsid w:val="000406DD"/>
    <w:rsid w:val="00046D95"/>
    <w:rsid w:val="00050452"/>
    <w:rsid w:val="0005413D"/>
    <w:rsid w:val="00062F7B"/>
    <w:rsid w:val="00065151"/>
    <w:rsid w:val="00070DBB"/>
    <w:rsid w:val="000B0D64"/>
    <w:rsid w:val="000B34E2"/>
    <w:rsid w:val="000D2575"/>
    <w:rsid w:val="000D6355"/>
    <w:rsid w:val="000E02EF"/>
    <w:rsid w:val="000E0E3F"/>
    <w:rsid w:val="001055E8"/>
    <w:rsid w:val="00107839"/>
    <w:rsid w:val="00115F79"/>
    <w:rsid w:val="00135BDD"/>
    <w:rsid w:val="00140A58"/>
    <w:rsid w:val="00142D31"/>
    <w:rsid w:val="00143216"/>
    <w:rsid w:val="00144BEE"/>
    <w:rsid w:val="001546D5"/>
    <w:rsid w:val="00163CDA"/>
    <w:rsid w:val="0017241A"/>
    <w:rsid w:val="00174A05"/>
    <w:rsid w:val="0018375E"/>
    <w:rsid w:val="00192880"/>
    <w:rsid w:val="001A2E5E"/>
    <w:rsid w:val="001A321A"/>
    <w:rsid w:val="001A43C0"/>
    <w:rsid w:val="001C13B2"/>
    <w:rsid w:val="001C2354"/>
    <w:rsid w:val="001C4F7E"/>
    <w:rsid w:val="001D493C"/>
    <w:rsid w:val="001D52C9"/>
    <w:rsid w:val="001E16A4"/>
    <w:rsid w:val="001E3434"/>
    <w:rsid w:val="001E7FC5"/>
    <w:rsid w:val="00200BA1"/>
    <w:rsid w:val="00206047"/>
    <w:rsid w:val="00221DBE"/>
    <w:rsid w:val="00226802"/>
    <w:rsid w:val="002361A8"/>
    <w:rsid w:val="00255CE5"/>
    <w:rsid w:val="00256F1B"/>
    <w:rsid w:val="00257D79"/>
    <w:rsid w:val="0026165F"/>
    <w:rsid w:val="00264584"/>
    <w:rsid w:val="002660D3"/>
    <w:rsid w:val="00271035"/>
    <w:rsid w:val="0027452B"/>
    <w:rsid w:val="002B0930"/>
    <w:rsid w:val="002D51BF"/>
    <w:rsid w:val="002E3385"/>
    <w:rsid w:val="002E6972"/>
    <w:rsid w:val="002F2D36"/>
    <w:rsid w:val="002F7C3F"/>
    <w:rsid w:val="003107C6"/>
    <w:rsid w:val="00325729"/>
    <w:rsid w:val="00325FDD"/>
    <w:rsid w:val="00333728"/>
    <w:rsid w:val="00355053"/>
    <w:rsid w:val="003614CD"/>
    <w:rsid w:val="003767F9"/>
    <w:rsid w:val="003843C4"/>
    <w:rsid w:val="00390C97"/>
    <w:rsid w:val="00391B55"/>
    <w:rsid w:val="00394B28"/>
    <w:rsid w:val="003969DF"/>
    <w:rsid w:val="003A115D"/>
    <w:rsid w:val="003A1D70"/>
    <w:rsid w:val="003A40DD"/>
    <w:rsid w:val="003C1C00"/>
    <w:rsid w:val="003D37EB"/>
    <w:rsid w:val="003F2D34"/>
    <w:rsid w:val="003F5270"/>
    <w:rsid w:val="00406B0A"/>
    <w:rsid w:val="00411D59"/>
    <w:rsid w:val="004129F5"/>
    <w:rsid w:val="00412A82"/>
    <w:rsid w:val="00414A8D"/>
    <w:rsid w:val="004250F8"/>
    <w:rsid w:val="00437D2F"/>
    <w:rsid w:val="00442292"/>
    <w:rsid w:val="004563B9"/>
    <w:rsid w:val="00460782"/>
    <w:rsid w:val="00481339"/>
    <w:rsid w:val="004A4F6B"/>
    <w:rsid w:val="004A58D5"/>
    <w:rsid w:val="004B5E56"/>
    <w:rsid w:val="004C39BE"/>
    <w:rsid w:val="004D1937"/>
    <w:rsid w:val="004D3EC0"/>
    <w:rsid w:val="004D61C2"/>
    <w:rsid w:val="004F3D34"/>
    <w:rsid w:val="004F4479"/>
    <w:rsid w:val="004F57C1"/>
    <w:rsid w:val="00503AA7"/>
    <w:rsid w:val="005167CA"/>
    <w:rsid w:val="0052348D"/>
    <w:rsid w:val="0053398E"/>
    <w:rsid w:val="00545F93"/>
    <w:rsid w:val="00547345"/>
    <w:rsid w:val="00565F5C"/>
    <w:rsid w:val="00571D7D"/>
    <w:rsid w:val="00584053"/>
    <w:rsid w:val="0059000C"/>
    <w:rsid w:val="005A2781"/>
    <w:rsid w:val="005C1EA2"/>
    <w:rsid w:val="005C41F5"/>
    <w:rsid w:val="005C7FAF"/>
    <w:rsid w:val="0061358E"/>
    <w:rsid w:val="006221CE"/>
    <w:rsid w:val="00632AC7"/>
    <w:rsid w:val="00637314"/>
    <w:rsid w:val="00645451"/>
    <w:rsid w:val="00651E80"/>
    <w:rsid w:val="006657EC"/>
    <w:rsid w:val="00665B3D"/>
    <w:rsid w:val="00686988"/>
    <w:rsid w:val="006A448F"/>
    <w:rsid w:val="006A4D0A"/>
    <w:rsid w:val="006C0E23"/>
    <w:rsid w:val="006C2C52"/>
    <w:rsid w:val="006D3BB4"/>
    <w:rsid w:val="006F6009"/>
    <w:rsid w:val="007001E1"/>
    <w:rsid w:val="00703907"/>
    <w:rsid w:val="00712CAF"/>
    <w:rsid w:val="007353C9"/>
    <w:rsid w:val="00797786"/>
    <w:rsid w:val="007A2091"/>
    <w:rsid w:val="007B452F"/>
    <w:rsid w:val="007C040D"/>
    <w:rsid w:val="007C5E78"/>
    <w:rsid w:val="007C6FAE"/>
    <w:rsid w:val="007D15AA"/>
    <w:rsid w:val="007D40B7"/>
    <w:rsid w:val="007E085A"/>
    <w:rsid w:val="007E2083"/>
    <w:rsid w:val="007F34F8"/>
    <w:rsid w:val="00811153"/>
    <w:rsid w:val="008208CB"/>
    <w:rsid w:val="00825643"/>
    <w:rsid w:val="00826E6C"/>
    <w:rsid w:val="00830008"/>
    <w:rsid w:val="00834662"/>
    <w:rsid w:val="00844805"/>
    <w:rsid w:val="00845285"/>
    <w:rsid w:val="00855B24"/>
    <w:rsid w:val="008606A5"/>
    <w:rsid w:val="008718DA"/>
    <w:rsid w:val="0087599D"/>
    <w:rsid w:val="008957A7"/>
    <w:rsid w:val="008A0B64"/>
    <w:rsid w:val="008A6FE0"/>
    <w:rsid w:val="008B0DA9"/>
    <w:rsid w:val="008E258C"/>
    <w:rsid w:val="008F2BBE"/>
    <w:rsid w:val="009006F2"/>
    <w:rsid w:val="009016C7"/>
    <w:rsid w:val="009100ED"/>
    <w:rsid w:val="00910749"/>
    <w:rsid w:val="0091175F"/>
    <w:rsid w:val="00916D61"/>
    <w:rsid w:val="00917CA9"/>
    <w:rsid w:val="00926970"/>
    <w:rsid w:val="00927C71"/>
    <w:rsid w:val="00931A4C"/>
    <w:rsid w:val="009368F1"/>
    <w:rsid w:val="009419D4"/>
    <w:rsid w:val="00952259"/>
    <w:rsid w:val="00962ABD"/>
    <w:rsid w:val="0097122C"/>
    <w:rsid w:val="00974353"/>
    <w:rsid w:val="00974B97"/>
    <w:rsid w:val="009921B9"/>
    <w:rsid w:val="009A09E4"/>
    <w:rsid w:val="009A78BF"/>
    <w:rsid w:val="009B3EF1"/>
    <w:rsid w:val="009C3965"/>
    <w:rsid w:val="009D227A"/>
    <w:rsid w:val="009D2303"/>
    <w:rsid w:val="009E6390"/>
    <w:rsid w:val="009F1FD6"/>
    <w:rsid w:val="009F53FC"/>
    <w:rsid w:val="009F578A"/>
    <w:rsid w:val="00A044CF"/>
    <w:rsid w:val="00A05668"/>
    <w:rsid w:val="00A310E6"/>
    <w:rsid w:val="00A3282E"/>
    <w:rsid w:val="00A47ABF"/>
    <w:rsid w:val="00A53087"/>
    <w:rsid w:val="00A57801"/>
    <w:rsid w:val="00A93DCF"/>
    <w:rsid w:val="00AA27A4"/>
    <w:rsid w:val="00AA4B1E"/>
    <w:rsid w:val="00AA59DD"/>
    <w:rsid w:val="00AA6288"/>
    <w:rsid w:val="00AC2AAF"/>
    <w:rsid w:val="00AC2BE3"/>
    <w:rsid w:val="00AF266A"/>
    <w:rsid w:val="00AF54E1"/>
    <w:rsid w:val="00B03B55"/>
    <w:rsid w:val="00B45DED"/>
    <w:rsid w:val="00B52C45"/>
    <w:rsid w:val="00B603C7"/>
    <w:rsid w:val="00B61A5E"/>
    <w:rsid w:val="00B62013"/>
    <w:rsid w:val="00B73FCE"/>
    <w:rsid w:val="00B77BFE"/>
    <w:rsid w:val="00B93E2D"/>
    <w:rsid w:val="00BB10AD"/>
    <w:rsid w:val="00BB15EC"/>
    <w:rsid w:val="00BD6299"/>
    <w:rsid w:val="00BE0CCC"/>
    <w:rsid w:val="00BF1BBF"/>
    <w:rsid w:val="00BF245B"/>
    <w:rsid w:val="00C00019"/>
    <w:rsid w:val="00C067B2"/>
    <w:rsid w:val="00C208E0"/>
    <w:rsid w:val="00C3250A"/>
    <w:rsid w:val="00C3297D"/>
    <w:rsid w:val="00C36C70"/>
    <w:rsid w:val="00C402FB"/>
    <w:rsid w:val="00C403B3"/>
    <w:rsid w:val="00C46A94"/>
    <w:rsid w:val="00C73DDE"/>
    <w:rsid w:val="00C7643C"/>
    <w:rsid w:val="00C810FA"/>
    <w:rsid w:val="00C868FB"/>
    <w:rsid w:val="00C87365"/>
    <w:rsid w:val="00C93CEE"/>
    <w:rsid w:val="00CA2D4E"/>
    <w:rsid w:val="00CA33EF"/>
    <w:rsid w:val="00CB4C54"/>
    <w:rsid w:val="00CD51E4"/>
    <w:rsid w:val="00CE1F6F"/>
    <w:rsid w:val="00CE6EB3"/>
    <w:rsid w:val="00CF5558"/>
    <w:rsid w:val="00D00CCD"/>
    <w:rsid w:val="00D04F0C"/>
    <w:rsid w:val="00D05832"/>
    <w:rsid w:val="00D073E0"/>
    <w:rsid w:val="00D15659"/>
    <w:rsid w:val="00D312E0"/>
    <w:rsid w:val="00D37554"/>
    <w:rsid w:val="00D427D1"/>
    <w:rsid w:val="00D4340D"/>
    <w:rsid w:val="00D45505"/>
    <w:rsid w:val="00D55D08"/>
    <w:rsid w:val="00D62900"/>
    <w:rsid w:val="00D851DE"/>
    <w:rsid w:val="00D86359"/>
    <w:rsid w:val="00D90A48"/>
    <w:rsid w:val="00D92C06"/>
    <w:rsid w:val="00D97E19"/>
    <w:rsid w:val="00DB221F"/>
    <w:rsid w:val="00DB29D1"/>
    <w:rsid w:val="00DB4D62"/>
    <w:rsid w:val="00DD3540"/>
    <w:rsid w:val="00DE268A"/>
    <w:rsid w:val="00DE7BDD"/>
    <w:rsid w:val="00DF5A19"/>
    <w:rsid w:val="00DF64AE"/>
    <w:rsid w:val="00E006E1"/>
    <w:rsid w:val="00E01D49"/>
    <w:rsid w:val="00E34157"/>
    <w:rsid w:val="00E4686B"/>
    <w:rsid w:val="00E679FE"/>
    <w:rsid w:val="00E71C43"/>
    <w:rsid w:val="00EA2B4B"/>
    <w:rsid w:val="00EA4794"/>
    <w:rsid w:val="00EB500F"/>
    <w:rsid w:val="00EB6934"/>
    <w:rsid w:val="00EC232A"/>
    <w:rsid w:val="00EC461B"/>
    <w:rsid w:val="00EC53A1"/>
    <w:rsid w:val="00EF41C3"/>
    <w:rsid w:val="00F13852"/>
    <w:rsid w:val="00F21B24"/>
    <w:rsid w:val="00F24779"/>
    <w:rsid w:val="00F267BE"/>
    <w:rsid w:val="00F333A6"/>
    <w:rsid w:val="00F347D6"/>
    <w:rsid w:val="00F46BF2"/>
    <w:rsid w:val="00F6286A"/>
    <w:rsid w:val="00F80D8D"/>
    <w:rsid w:val="00F8628B"/>
    <w:rsid w:val="00F93227"/>
    <w:rsid w:val="00F977F9"/>
    <w:rsid w:val="00FA5BED"/>
    <w:rsid w:val="00FB39A0"/>
    <w:rsid w:val="00FB3D65"/>
    <w:rsid w:val="00FC09B8"/>
    <w:rsid w:val="00FC1E84"/>
    <w:rsid w:val="00FD055C"/>
    <w:rsid w:val="00FD1A05"/>
    <w:rsid w:val="00FD697B"/>
    <w:rsid w:val="00FE1E8D"/>
    <w:rsid w:val="00FE3727"/>
    <w:rsid w:val="00FF1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0930"/>
    <w:rPr>
      <w:sz w:val="24"/>
      <w:szCs w:val="24"/>
    </w:rPr>
  </w:style>
  <w:style w:type="paragraph" w:styleId="Heading1">
    <w:name w:val="heading 1"/>
    <w:basedOn w:val="Normal"/>
    <w:next w:val="Normal"/>
    <w:link w:val="Heading1Char"/>
    <w:qFormat/>
    <w:rsid w:val="00D97E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C6FAE"/>
    <w:pPr>
      <w:spacing w:before="100" w:beforeAutospacing="1" w:after="100" w:afterAutospacing="1"/>
      <w:outlineLvl w:val="1"/>
    </w:pPr>
    <w:rPr>
      <w:b/>
      <w:bCs/>
      <w:sz w:val="36"/>
      <w:szCs w:val="36"/>
    </w:rPr>
  </w:style>
  <w:style w:type="paragraph" w:styleId="Heading3">
    <w:name w:val="heading 3"/>
    <w:basedOn w:val="Normal"/>
    <w:next w:val="Normal"/>
    <w:link w:val="Heading3Char"/>
    <w:unhideWhenUsed/>
    <w:qFormat/>
    <w:rsid w:val="00FA5BE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FA5BE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5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969DF"/>
    <w:rPr>
      <w:rFonts w:ascii="Tahoma" w:hAnsi="Tahoma" w:cs="Tahoma"/>
      <w:sz w:val="16"/>
      <w:szCs w:val="16"/>
    </w:rPr>
  </w:style>
  <w:style w:type="character" w:customStyle="1" w:styleId="BalloonTextChar">
    <w:name w:val="Balloon Text Char"/>
    <w:basedOn w:val="DefaultParagraphFont"/>
    <w:link w:val="BalloonText"/>
    <w:rsid w:val="003969DF"/>
    <w:rPr>
      <w:rFonts w:ascii="Tahoma" w:hAnsi="Tahoma" w:cs="Tahoma"/>
      <w:sz w:val="16"/>
      <w:szCs w:val="16"/>
    </w:rPr>
  </w:style>
  <w:style w:type="paragraph" w:styleId="ListParagraph">
    <w:name w:val="List Paragraph"/>
    <w:basedOn w:val="Normal"/>
    <w:uiPriority w:val="99"/>
    <w:qFormat/>
    <w:rsid w:val="00115F79"/>
    <w:pPr>
      <w:ind w:left="720"/>
      <w:contextualSpacing/>
    </w:pPr>
  </w:style>
  <w:style w:type="paragraph" w:styleId="NoSpacing">
    <w:name w:val="No Spacing"/>
    <w:uiPriority w:val="1"/>
    <w:qFormat/>
    <w:rsid w:val="00584053"/>
    <w:rPr>
      <w:rFonts w:asciiTheme="minorHAnsi" w:eastAsiaTheme="minorHAnsi" w:hAnsiTheme="minorHAnsi" w:cstheme="minorBidi"/>
      <w:sz w:val="22"/>
      <w:szCs w:val="22"/>
    </w:rPr>
  </w:style>
  <w:style w:type="paragraph" w:customStyle="1" w:styleId="Default">
    <w:name w:val="Default"/>
    <w:rsid w:val="000E0E3F"/>
    <w:pPr>
      <w:autoSpaceDE w:val="0"/>
      <w:autoSpaceDN w:val="0"/>
      <w:adjustRightInd w:val="0"/>
    </w:pPr>
    <w:rPr>
      <w:rFonts w:eastAsiaTheme="minorHAnsi"/>
      <w:color w:val="000000"/>
      <w:sz w:val="24"/>
      <w:szCs w:val="24"/>
    </w:rPr>
  </w:style>
  <w:style w:type="character" w:customStyle="1" w:styleId="apple-converted-space">
    <w:name w:val="apple-converted-space"/>
    <w:basedOn w:val="DefaultParagraphFont"/>
    <w:rsid w:val="00EF41C3"/>
  </w:style>
  <w:style w:type="character" w:customStyle="1" w:styleId="Heading2Char">
    <w:name w:val="Heading 2 Char"/>
    <w:basedOn w:val="DefaultParagraphFont"/>
    <w:link w:val="Heading2"/>
    <w:uiPriority w:val="9"/>
    <w:rsid w:val="007C6FAE"/>
    <w:rPr>
      <w:b/>
      <w:bCs/>
      <w:sz w:val="36"/>
      <w:szCs w:val="36"/>
    </w:rPr>
  </w:style>
  <w:style w:type="character" w:styleId="Hyperlink">
    <w:name w:val="Hyperlink"/>
    <w:basedOn w:val="DefaultParagraphFont"/>
    <w:unhideWhenUsed/>
    <w:rsid w:val="007C6FAE"/>
    <w:rPr>
      <w:color w:val="0000FF"/>
      <w:u w:val="single"/>
    </w:rPr>
  </w:style>
  <w:style w:type="paragraph" w:styleId="BodyText">
    <w:name w:val="Body Text"/>
    <w:basedOn w:val="Normal"/>
    <w:link w:val="BodyTextChar"/>
    <w:uiPriority w:val="1"/>
    <w:qFormat/>
    <w:rsid w:val="004F4479"/>
    <w:pPr>
      <w:widowControl w:val="0"/>
      <w:ind w:left="120"/>
    </w:pPr>
    <w:rPr>
      <w:rFonts w:ascii="Myriad Pro" w:eastAsia="Myriad Pro" w:hAnsi="Myriad Pro" w:cstheme="minorBidi"/>
      <w:sz w:val="19"/>
      <w:szCs w:val="19"/>
    </w:rPr>
  </w:style>
  <w:style w:type="character" w:customStyle="1" w:styleId="BodyTextChar">
    <w:name w:val="Body Text Char"/>
    <w:basedOn w:val="DefaultParagraphFont"/>
    <w:link w:val="BodyText"/>
    <w:uiPriority w:val="1"/>
    <w:rsid w:val="004F4479"/>
    <w:rPr>
      <w:rFonts w:ascii="Myriad Pro" w:eastAsia="Myriad Pro" w:hAnsi="Myriad Pro" w:cstheme="minorBidi"/>
      <w:sz w:val="19"/>
      <w:szCs w:val="19"/>
    </w:rPr>
  </w:style>
  <w:style w:type="character" w:customStyle="1" w:styleId="Heading1Char">
    <w:name w:val="Heading 1 Char"/>
    <w:basedOn w:val="DefaultParagraphFont"/>
    <w:link w:val="Heading1"/>
    <w:rsid w:val="00D97E19"/>
    <w:rPr>
      <w:rFonts w:asciiTheme="majorHAnsi" w:eastAsiaTheme="majorEastAsia" w:hAnsiTheme="majorHAnsi" w:cstheme="majorBidi"/>
      <w:b/>
      <w:bCs/>
      <w:color w:val="365F91" w:themeColor="accent1" w:themeShade="BF"/>
      <w:sz w:val="28"/>
      <w:szCs w:val="28"/>
    </w:rPr>
  </w:style>
  <w:style w:type="character" w:customStyle="1" w:styleId="a-size-large">
    <w:name w:val="a-size-large"/>
    <w:basedOn w:val="DefaultParagraphFont"/>
    <w:rsid w:val="00D97E19"/>
  </w:style>
  <w:style w:type="paragraph" w:customStyle="1" w:styleId="TableParagraph">
    <w:name w:val="Table Paragraph"/>
    <w:basedOn w:val="Normal"/>
    <w:uiPriority w:val="1"/>
    <w:qFormat/>
    <w:rsid w:val="00AF54E1"/>
    <w:pPr>
      <w:widowControl w:val="0"/>
    </w:pPr>
    <w:rPr>
      <w:rFonts w:asciiTheme="minorHAnsi" w:eastAsiaTheme="minorHAnsi" w:hAnsiTheme="minorHAnsi" w:cstheme="minorBidi"/>
      <w:sz w:val="22"/>
      <w:szCs w:val="22"/>
    </w:rPr>
  </w:style>
  <w:style w:type="character" w:customStyle="1" w:styleId="Heading3Char">
    <w:name w:val="Heading 3 Char"/>
    <w:basedOn w:val="DefaultParagraphFont"/>
    <w:link w:val="Heading3"/>
    <w:rsid w:val="00FA5BE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FA5BED"/>
    <w:rPr>
      <w:rFonts w:asciiTheme="majorHAnsi" w:eastAsiaTheme="majorEastAsia" w:hAnsiTheme="majorHAnsi" w:cstheme="majorBidi"/>
      <w:b/>
      <w:bCs/>
      <w:i/>
      <w:iCs/>
      <w:color w:val="4F81BD" w:themeColor="accent1"/>
      <w:sz w:val="24"/>
      <w:szCs w:val="24"/>
    </w:rPr>
  </w:style>
  <w:style w:type="paragraph" w:styleId="Header">
    <w:name w:val="header"/>
    <w:basedOn w:val="Normal"/>
    <w:link w:val="HeaderChar"/>
    <w:uiPriority w:val="99"/>
    <w:unhideWhenUsed/>
    <w:rsid w:val="00144BE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44BEE"/>
    <w:rPr>
      <w:rFonts w:asciiTheme="minorHAnsi" w:eastAsiaTheme="minorHAnsi" w:hAnsiTheme="minorHAnsi" w:cstheme="minorBidi"/>
      <w:sz w:val="22"/>
      <w:szCs w:val="22"/>
    </w:rPr>
  </w:style>
  <w:style w:type="paragraph" w:styleId="Footer">
    <w:name w:val="footer"/>
    <w:basedOn w:val="Normal"/>
    <w:link w:val="FooterChar"/>
    <w:rsid w:val="007C5E78"/>
    <w:pPr>
      <w:tabs>
        <w:tab w:val="center" w:pos="4680"/>
        <w:tab w:val="right" w:pos="9360"/>
      </w:tabs>
    </w:pPr>
  </w:style>
  <w:style w:type="character" w:customStyle="1" w:styleId="FooterChar">
    <w:name w:val="Footer Char"/>
    <w:basedOn w:val="DefaultParagraphFont"/>
    <w:link w:val="Footer"/>
    <w:rsid w:val="007C5E78"/>
    <w:rPr>
      <w:sz w:val="24"/>
      <w:szCs w:val="24"/>
    </w:rPr>
  </w:style>
  <w:style w:type="paragraph" w:customStyle="1" w:styleId="Normal1">
    <w:name w:val="Normal1"/>
    <w:rsid w:val="00645451"/>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0930"/>
    <w:rPr>
      <w:sz w:val="24"/>
      <w:szCs w:val="24"/>
    </w:rPr>
  </w:style>
  <w:style w:type="paragraph" w:styleId="Heading1">
    <w:name w:val="heading 1"/>
    <w:basedOn w:val="Normal"/>
    <w:next w:val="Normal"/>
    <w:link w:val="Heading1Char"/>
    <w:qFormat/>
    <w:rsid w:val="00D97E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C6FAE"/>
    <w:pPr>
      <w:spacing w:before="100" w:beforeAutospacing="1" w:after="100" w:afterAutospacing="1"/>
      <w:outlineLvl w:val="1"/>
    </w:pPr>
    <w:rPr>
      <w:b/>
      <w:bCs/>
      <w:sz w:val="36"/>
      <w:szCs w:val="36"/>
    </w:rPr>
  </w:style>
  <w:style w:type="paragraph" w:styleId="Heading3">
    <w:name w:val="heading 3"/>
    <w:basedOn w:val="Normal"/>
    <w:next w:val="Normal"/>
    <w:link w:val="Heading3Char"/>
    <w:unhideWhenUsed/>
    <w:qFormat/>
    <w:rsid w:val="00FA5BE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FA5BE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5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969DF"/>
    <w:rPr>
      <w:rFonts w:ascii="Tahoma" w:hAnsi="Tahoma" w:cs="Tahoma"/>
      <w:sz w:val="16"/>
      <w:szCs w:val="16"/>
    </w:rPr>
  </w:style>
  <w:style w:type="character" w:customStyle="1" w:styleId="BalloonTextChar">
    <w:name w:val="Balloon Text Char"/>
    <w:basedOn w:val="DefaultParagraphFont"/>
    <w:link w:val="BalloonText"/>
    <w:rsid w:val="003969DF"/>
    <w:rPr>
      <w:rFonts w:ascii="Tahoma" w:hAnsi="Tahoma" w:cs="Tahoma"/>
      <w:sz w:val="16"/>
      <w:szCs w:val="16"/>
    </w:rPr>
  </w:style>
  <w:style w:type="paragraph" w:styleId="ListParagraph">
    <w:name w:val="List Paragraph"/>
    <w:basedOn w:val="Normal"/>
    <w:uiPriority w:val="99"/>
    <w:qFormat/>
    <w:rsid w:val="00115F79"/>
    <w:pPr>
      <w:ind w:left="720"/>
      <w:contextualSpacing/>
    </w:pPr>
  </w:style>
  <w:style w:type="paragraph" w:styleId="NoSpacing">
    <w:name w:val="No Spacing"/>
    <w:uiPriority w:val="1"/>
    <w:qFormat/>
    <w:rsid w:val="00584053"/>
    <w:rPr>
      <w:rFonts w:asciiTheme="minorHAnsi" w:eastAsiaTheme="minorHAnsi" w:hAnsiTheme="minorHAnsi" w:cstheme="minorBidi"/>
      <w:sz w:val="22"/>
      <w:szCs w:val="22"/>
    </w:rPr>
  </w:style>
  <w:style w:type="paragraph" w:customStyle="1" w:styleId="Default">
    <w:name w:val="Default"/>
    <w:rsid w:val="000E0E3F"/>
    <w:pPr>
      <w:autoSpaceDE w:val="0"/>
      <w:autoSpaceDN w:val="0"/>
      <w:adjustRightInd w:val="0"/>
    </w:pPr>
    <w:rPr>
      <w:rFonts w:eastAsiaTheme="minorHAnsi"/>
      <w:color w:val="000000"/>
      <w:sz w:val="24"/>
      <w:szCs w:val="24"/>
    </w:rPr>
  </w:style>
  <w:style w:type="character" w:customStyle="1" w:styleId="apple-converted-space">
    <w:name w:val="apple-converted-space"/>
    <w:basedOn w:val="DefaultParagraphFont"/>
    <w:rsid w:val="00EF41C3"/>
  </w:style>
  <w:style w:type="character" w:customStyle="1" w:styleId="Heading2Char">
    <w:name w:val="Heading 2 Char"/>
    <w:basedOn w:val="DefaultParagraphFont"/>
    <w:link w:val="Heading2"/>
    <w:uiPriority w:val="9"/>
    <w:rsid w:val="007C6FAE"/>
    <w:rPr>
      <w:b/>
      <w:bCs/>
      <w:sz w:val="36"/>
      <w:szCs w:val="36"/>
    </w:rPr>
  </w:style>
  <w:style w:type="character" w:styleId="Hyperlink">
    <w:name w:val="Hyperlink"/>
    <w:basedOn w:val="DefaultParagraphFont"/>
    <w:unhideWhenUsed/>
    <w:rsid w:val="007C6FAE"/>
    <w:rPr>
      <w:color w:val="0000FF"/>
      <w:u w:val="single"/>
    </w:rPr>
  </w:style>
  <w:style w:type="paragraph" w:styleId="BodyText">
    <w:name w:val="Body Text"/>
    <w:basedOn w:val="Normal"/>
    <w:link w:val="BodyTextChar"/>
    <w:uiPriority w:val="1"/>
    <w:qFormat/>
    <w:rsid w:val="004F4479"/>
    <w:pPr>
      <w:widowControl w:val="0"/>
      <w:ind w:left="120"/>
    </w:pPr>
    <w:rPr>
      <w:rFonts w:ascii="Myriad Pro" w:eastAsia="Myriad Pro" w:hAnsi="Myriad Pro" w:cstheme="minorBidi"/>
      <w:sz w:val="19"/>
      <w:szCs w:val="19"/>
    </w:rPr>
  </w:style>
  <w:style w:type="character" w:customStyle="1" w:styleId="BodyTextChar">
    <w:name w:val="Body Text Char"/>
    <w:basedOn w:val="DefaultParagraphFont"/>
    <w:link w:val="BodyText"/>
    <w:uiPriority w:val="1"/>
    <w:rsid w:val="004F4479"/>
    <w:rPr>
      <w:rFonts w:ascii="Myriad Pro" w:eastAsia="Myriad Pro" w:hAnsi="Myriad Pro" w:cstheme="minorBidi"/>
      <w:sz w:val="19"/>
      <w:szCs w:val="19"/>
    </w:rPr>
  </w:style>
  <w:style w:type="character" w:customStyle="1" w:styleId="Heading1Char">
    <w:name w:val="Heading 1 Char"/>
    <w:basedOn w:val="DefaultParagraphFont"/>
    <w:link w:val="Heading1"/>
    <w:rsid w:val="00D97E19"/>
    <w:rPr>
      <w:rFonts w:asciiTheme="majorHAnsi" w:eastAsiaTheme="majorEastAsia" w:hAnsiTheme="majorHAnsi" w:cstheme="majorBidi"/>
      <w:b/>
      <w:bCs/>
      <w:color w:val="365F91" w:themeColor="accent1" w:themeShade="BF"/>
      <w:sz w:val="28"/>
      <w:szCs w:val="28"/>
    </w:rPr>
  </w:style>
  <w:style w:type="character" w:customStyle="1" w:styleId="a-size-large">
    <w:name w:val="a-size-large"/>
    <w:basedOn w:val="DefaultParagraphFont"/>
    <w:rsid w:val="00D97E19"/>
  </w:style>
  <w:style w:type="paragraph" w:customStyle="1" w:styleId="TableParagraph">
    <w:name w:val="Table Paragraph"/>
    <w:basedOn w:val="Normal"/>
    <w:uiPriority w:val="1"/>
    <w:qFormat/>
    <w:rsid w:val="00AF54E1"/>
    <w:pPr>
      <w:widowControl w:val="0"/>
    </w:pPr>
    <w:rPr>
      <w:rFonts w:asciiTheme="minorHAnsi" w:eastAsiaTheme="minorHAnsi" w:hAnsiTheme="minorHAnsi" w:cstheme="minorBidi"/>
      <w:sz w:val="22"/>
      <w:szCs w:val="22"/>
    </w:rPr>
  </w:style>
  <w:style w:type="character" w:customStyle="1" w:styleId="Heading3Char">
    <w:name w:val="Heading 3 Char"/>
    <w:basedOn w:val="DefaultParagraphFont"/>
    <w:link w:val="Heading3"/>
    <w:rsid w:val="00FA5BE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FA5BED"/>
    <w:rPr>
      <w:rFonts w:asciiTheme="majorHAnsi" w:eastAsiaTheme="majorEastAsia" w:hAnsiTheme="majorHAnsi" w:cstheme="majorBidi"/>
      <w:b/>
      <w:bCs/>
      <w:i/>
      <w:iCs/>
      <w:color w:val="4F81BD" w:themeColor="accent1"/>
      <w:sz w:val="24"/>
      <w:szCs w:val="24"/>
    </w:rPr>
  </w:style>
  <w:style w:type="paragraph" w:styleId="Header">
    <w:name w:val="header"/>
    <w:basedOn w:val="Normal"/>
    <w:link w:val="HeaderChar"/>
    <w:uiPriority w:val="99"/>
    <w:unhideWhenUsed/>
    <w:rsid w:val="00144BE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44BEE"/>
    <w:rPr>
      <w:rFonts w:asciiTheme="minorHAnsi" w:eastAsiaTheme="minorHAnsi" w:hAnsiTheme="minorHAnsi" w:cstheme="minorBidi"/>
      <w:sz w:val="22"/>
      <w:szCs w:val="22"/>
    </w:rPr>
  </w:style>
  <w:style w:type="paragraph" w:styleId="Footer">
    <w:name w:val="footer"/>
    <w:basedOn w:val="Normal"/>
    <w:link w:val="FooterChar"/>
    <w:rsid w:val="007C5E78"/>
    <w:pPr>
      <w:tabs>
        <w:tab w:val="center" w:pos="4680"/>
        <w:tab w:val="right" w:pos="9360"/>
      </w:tabs>
    </w:pPr>
  </w:style>
  <w:style w:type="character" w:customStyle="1" w:styleId="FooterChar">
    <w:name w:val="Footer Char"/>
    <w:basedOn w:val="DefaultParagraphFont"/>
    <w:link w:val="Footer"/>
    <w:rsid w:val="007C5E78"/>
    <w:rPr>
      <w:sz w:val="24"/>
      <w:szCs w:val="24"/>
    </w:rPr>
  </w:style>
  <w:style w:type="paragraph" w:customStyle="1" w:styleId="Normal1">
    <w:name w:val="Normal1"/>
    <w:rsid w:val="00645451"/>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754457">
      <w:bodyDiv w:val="1"/>
      <w:marLeft w:val="0"/>
      <w:marRight w:val="0"/>
      <w:marTop w:val="0"/>
      <w:marBottom w:val="0"/>
      <w:divBdr>
        <w:top w:val="none" w:sz="0" w:space="0" w:color="auto"/>
        <w:left w:val="none" w:sz="0" w:space="0" w:color="auto"/>
        <w:bottom w:val="none" w:sz="0" w:space="0" w:color="auto"/>
        <w:right w:val="none" w:sz="0" w:space="0" w:color="auto"/>
      </w:divBdr>
    </w:div>
    <w:div w:id="634944523">
      <w:bodyDiv w:val="1"/>
      <w:marLeft w:val="0"/>
      <w:marRight w:val="0"/>
      <w:marTop w:val="0"/>
      <w:marBottom w:val="0"/>
      <w:divBdr>
        <w:top w:val="none" w:sz="0" w:space="0" w:color="auto"/>
        <w:left w:val="none" w:sz="0" w:space="0" w:color="auto"/>
        <w:bottom w:val="none" w:sz="0" w:space="0" w:color="auto"/>
        <w:right w:val="none" w:sz="0" w:space="0" w:color="auto"/>
      </w:divBdr>
    </w:div>
    <w:div w:id="724252851">
      <w:bodyDiv w:val="1"/>
      <w:marLeft w:val="0"/>
      <w:marRight w:val="0"/>
      <w:marTop w:val="0"/>
      <w:marBottom w:val="0"/>
      <w:divBdr>
        <w:top w:val="none" w:sz="0" w:space="0" w:color="auto"/>
        <w:left w:val="none" w:sz="0" w:space="0" w:color="auto"/>
        <w:bottom w:val="none" w:sz="0" w:space="0" w:color="auto"/>
        <w:right w:val="none" w:sz="0" w:space="0" w:color="auto"/>
      </w:divBdr>
    </w:div>
    <w:div w:id="894898468">
      <w:bodyDiv w:val="1"/>
      <w:marLeft w:val="0"/>
      <w:marRight w:val="0"/>
      <w:marTop w:val="0"/>
      <w:marBottom w:val="0"/>
      <w:divBdr>
        <w:top w:val="none" w:sz="0" w:space="0" w:color="auto"/>
        <w:left w:val="none" w:sz="0" w:space="0" w:color="auto"/>
        <w:bottom w:val="none" w:sz="0" w:space="0" w:color="auto"/>
        <w:right w:val="none" w:sz="0" w:space="0" w:color="auto"/>
      </w:divBdr>
    </w:div>
    <w:div w:id="1586450749">
      <w:bodyDiv w:val="1"/>
      <w:marLeft w:val="0"/>
      <w:marRight w:val="0"/>
      <w:marTop w:val="0"/>
      <w:marBottom w:val="0"/>
      <w:divBdr>
        <w:top w:val="none" w:sz="0" w:space="0" w:color="auto"/>
        <w:left w:val="none" w:sz="0" w:space="0" w:color="auto"/>
        <w:bottom w:val="none" w:sz="0" w:space="0" w:color="auto"/>
        <w:right w:val="none" w:sz="0" w:space="0" w:color="auto"/>
      </w:divBdr>
    </w:div>
    <w:div w:id="1641231436">
      <w:bodyDiv w:val="1"/>
      <w:marLeft w:val="0"/>
      <w:marRight w:val="0"/>
      <w:marTop w:val="0"/>
      <w:marBottom w:val="0"/>
      <w:divBdr>
        <w:top w:val="none" w:sz="0" w:space="0" w:color="auto"/>
        <w:left w:val="none" w:sz="0" w:space="0" w:color="auto"/>
        <w:bottom w:val="none" w:sz="0" w:space="0" w:color="auto"/>
        <w:right w:val="none" w:sz="0" w:space="0" w:color="auto"/>
      </w:divBdr>
    </w:div>
    <w:div w:id="1820726623">
      <w:bodyDiv w:val="1"/>
      <w:marLeft w:val="0"/>
      <w:marRight w:val="0"/>
      <w:marTop w:val="0"/>
      <w:marBottom w:val="0"/>
      <w:divBdr>
        <w:top w:val="none" w:sz="0" w:space="0" w:color="auto"/>
        <w:left w:val="none" w:sz="0" w:space="0" w:color="auto"/>
        <w:bottom w:val="none" w:sz="0" w:space="0" w:color="auto"/>
        <w:right w:val="none" w:sz="0" w:space="0" w:color="auto"/>
      </w:divBdr>
    </w:div>
    <w:div w:id="1945647520">
      <w:bodyDiv w:val="1"/>
      <w:marLeft w:val="0"/>
      <w:marRight w:val="0"/>
      <w:marTop w:val="0"/>
      <w:marBottom w:val="0"/>
      <w:divBdr>
        <w:top w:val="none" w:sz="0" w:space="0" w:color="auto"/>
        <w:left w:val="none" w:sz="0" w:space="0" w:color="auto"/>
        <w:bottom w:val="none" w:sz="0" w:space="0" w:color="auto"/>
        <w:right w:val="none" w:sz="0" w:space="0" w:color="auto"/>
      </w:divBdr>
    </w:div>
    <w:div w:id="205751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mlc.com/seh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gomlc.com/sehs" TargetMode="External"/><Relationship Id="rId10" Type="http://schemas.openxmlformats.org/officeDocument/2006/relationships/hyperlink" Target="mailto:strowe@crec.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gomlc.com/se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3B8EC-72B3-4B0E-91D9-2FA0F92DB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12</Pages>
  <Words>2517</Words>
  <Characters>14350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Advanced Placement Calculus (AB)</vt:lpstr>
    </vt:vector>
  </TitlesOfParts>
  <Company>MLC</Company>
  <LinksUpToDate>false</LinksUpToDate>
  <CharactersWithSpaces>16834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Placement Calculus (AB)</dc:title>
  <dc:creator>calexopoulos</dc:creator>
  <cp:lastModifiedBy>Stacey Rowe</cp:lastModifiedBy>
  <cp:revision>5</cp:revision>
  <cp:lastPrinted>2017-08-31T04:49:00Z</cp:lastPrinted>
  <dcterms:created xsi:type="dcterms:W3CDTF">2017-08-30T05:34:00Z</dcterms:created>
  <dcterms:modified xsi:type="dcterms:W3CDTF">2017-08-31T04:51:00Z</dcterms:modified>
</cp:coreProperties>
</file>